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3D" w:rsidRPr="006A345F" w:rsidRDefault="0079733D" w:rsidP="006A345F">
      <w:pPr>
        <w:spacing w:after="120"/>
        <w:jc w:val="center"/>
        <w:rPr>
          <w:rFonts w:ascii="宋体" w:eastAsia="宋体" w:hAnsi="宋体"/>
          <w:b/>
          <w:sz w:val="32"/>
          <w:szCs w:val="32"/>
        </w:rPr>
      </w:pPr>
      <w:r w:rsidRPr="006A345F">
        <w:rPr>
          <w:rFonts w:ascii="宋体" w:eastAsia="宋体" w:hAnsi="宋体" w:hint="eastAsia"/>
          <w:b/>
          <w:sz w:val="32"/>
          <w:szCs w:val="32"/>
        </w:rPr>
        <w:t>中国汽</w:t>
      </w:r>
      <w:proofErr w:type="gramStart"/>
      <w:r w:rsidRPr="006A345F">
        <w:rPr>
          <w:rFonts w:ascii="宋体" w:eastAsia="宋体" w:hAnsi="宋体" w:hint="eastAsia"/>
          <w:b/>
          <w:sz w:val="32"/>
          <w:szCs w:val="32"/>
        </w:rPr>
        <w:t>研</w:t>
      </w:r>
      <w:proofErr w:type="gramEnd"/>
      <w:r w:rsidRPr="006A345F">
        <w:rPr>
          <w:rFonts w:ascii="宋体" w:eastAsia="宋体" w:hAnsi="宋体" w:hint="eastAsia"/>
          <w:b/>
          <w:sz w:val="32"/>
          <w:szCs w:val="32"/>
        </w:rPr>
        <w:t>（601965）机构调研纪要</w:t>
      </w:r>
    </w:p>
    <w:p w:rsidR="0079733D" w:rsidRPr="006A345F" w:rsidRDefault="0079733D" w:rsidP="0079733D">
      <w:pPr>
        <w:spacing w:after="120"/>
        <w:jc w:val="center"/>
        <w:rPr>
          <w:rFonts w:ascii="宋体" w:eastAsia="宋体" w:hAnsi="宋体"/>
          <w:b/>
          <w:sz w:val="24"/>
          <w:szCs w:val="24"/>
        </w:rPr>
      </w:pPr>
      <w:r w:rsidRPr="006A345F">
        <w:rPr>
          <w:rFonts w:ascii="宋体" w:eastAsia="宋体" w:hAnsi="宋体" w:hint="eastAsia"/>
          <w:b/>
          <w:sz w:val="24"/>
          <w:szCs w:val="24"/>
        </w:rPr>
        <w:t>2017年9月</w:t>
      </w:r>
      <w:r w:rsidR="00587B5A">
        <w:rPr>
          <w:rFonts w:ascii="宋体" w:eastAsia="宋体" w:hAnsi="宋体" w:hint="eastAsia"/>
          <w:b/>
          <w:sz w:val="24"/>
          <w:szCs w:val="24"/>
        </w:rPr>
        <w:t>12日</w:t>
      </w:r>
    </w:p>
    <w:p w:rsidR="006A345F" w:rsidRPr="006A345F" w:rsidRDefault="006A345F" w:rsidP="0079733D">
      <w:pPr>
        <w:spacing w:after="120"/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2149"/>
      </w:tblGrid>
      <w:tr w:rsidR="006A345F" w:rsidRPr="006A345F" w:rsidTr="006A345F">
        <w:trPr>
          <w:trHeight w:val="575"/>
        </w:trPr>
        <w:tc>
          <w:tcPr>
            <w:tcW w:w="2093" w:type="dxa"/>
            <w:shd w:val="clear" w:color="auto" w:fill="C6D9F1"/>
            <w:vAlign w:val="center"/>
          </w:tcPr>
          <w:p w:rsidR="0079733D" w:rsidRPr="006A345F" w:rsidRDefault="0079733D" w:rsidP="00B169B1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6A345F">
              <w:rPr>
                <w:rFonts w:ascii="宋体" w:hAnsi="宋体"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4819" w:type="dxa"/>
            <w:shd w:val="clear" w:color="auto" w:fill="C6D9F1"/>
            <w:vAlign w:val="center"/>
          </w:tcPr>
          <w:p w:rsidR="0079733D" w:rsidRPr="006A345F" w:rsidRDefault="0079733D" w:rsidP="00B169B1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6A345F">
              <w:rPr>
                <w:rFonts w:ascii="宋体" w:hAnsi="宋体" w:hint="eastAsia"/>
                <w:b/>
                <w:bCs/>
                <w:sz w:val="21"/>
                <w:szCs w:val="21"/>
              </w:rPr>
              <w:t>来访机构</w:t>
            </w:r>
          </w:p>
        </w:tc>
        <w:tc>
          <w:tcPr>
            <w:tcW w:w="2149" w:type="dxa"/>
            <w:shd w:val="clear" w:color="auto" w:fill="C6D9F1"/>
            <w:vAlign w:val="center"/>
          </w:tcPr>
          <w:p w:rsidR="0079733D" w:rsidRPr="006A345F" w:rsidRDefault="0079733D" w:rsidP="00B169B1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6A345F">
              <w:rPr>
                <w:rFonts w:ascii="宋体" w:hAnsi="宋体" w:hint="eastAsia"/>
                <w:b/>
                <w:bCs/>
                <w:sz w:val="21"/>
                <w:szCs w:val="21"/>
              </w:rPr>
              <w:t>公司参与交流人员</w:t>
            </w:r>
          </w:p>
        </w:tc>
      </w:tr>
      <w:tr w:rsidR="006A345F" w:rsidRPr="006A345F" w:rsidTr="006A345F">
        <w:trPr>
          <w:trHeight w:val="963"/>
        </w:trPr>
        <w:tc>
          <w:tcPr>
            <w:tcW w:w="2093" w:type="dxa"/>
            <w:shd w:val="clear" w:color="auto" w:fill="FFFFFF"/>
            <w:vAlign w:val="center"/>
          </w:tcPr>
          <w:p w:rsidR="0079733D" w:rsidRPr="006A345F" w:rsidRDefault="0079733D" w:rsidP="00B169B1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A345F">
              <w:rPr>
                <w:rFonts w:ascii="宋体" w:hAnsi="宋体" w:hint="eastAsia"/>
                <w:bCs/>
                <w:sz w:val="21"/>
                <w:szCs w:val="21"/>
              </w:rPr>
              <w:t>2017年9月12日</w:t>
            </w:r>
          </w:p>
          <w:p w:rsidR="0079733D" w:rsidRPr="006A345F" w:rsidRDefault="0079733D" w:rsidP="00703075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A345F">
              <w:rPr>
                <w:rFonts w:ascii="宋体" w:hAnsi="宋体" w:hint="eastAsia"/>
                <w:bCs/>
                <w:sz w:val="21"/>
                <w:szCs w:val="21"/>
              </w:rPr>
              <w:t>1</w:t>
            </w:r>
            <w:r w:rsidR="00703075">
              <w:rPr>
                <w:rFonts w:ascii="宋体" w:hAnsi="宋体" w:hint="eastAsia"/>
                <w:bCs/>
                <w:sz w:val="21"/>
                <w:szCs w:val="21"/>
              </w:rPr>
              <w:t>0:00-12:0</w:t>
            </w:r>
            <w:r w:rsidRPr="006A345F">
              <w:rPr>
                <w:rFonts w:ascii="宋体" w:hAnsi="宋体" w:hint="eastAsia"/>
                <w:bCs/>
                <w:sz w:val="21"/>
                <w:szCs w:val="21"/>
              </w:rPr>
              <w:t>0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6A345F" w:rsidRDefault="0079733D" w:rsidP="00B169B1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A345F">
              <w:rPr>
                <w:rFonts w:ascii="宋体" w:hAnsi="宋体" w:hint="eastAsia"/>
                <w:bCs/>
                <w:sz w:val="21"/>
                <w:szCs w:val="21"/>
              </w:rPr>
              <w:t>广发证券、中欧基金管理公司、</w:t>
            </w:r>
            <w:r w:rsidR="006A345F" w:rsidRPr="006A345F">
              <w:rPr>
                <w:rFonts w:ascii="宋体" w:hAnsi="宋体" w:hint="eastAsia"/>
                <w:bCs/>
                <w:sz w:val="21"/>
                <w:szCs w:val="21"/>
              </w:rPr>
              <w:t>广发基金、</w:t>
            </w:r>
          </w:p>
          <w:p w:rsidR="0079733D" w:rsidRPr="006A345F" w:rsidRDefault="006A345F" w:rsidP="00B169B1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重德</w:t>
            </w:r>
            <w:proofErr w:type="gramStart"/>
            <w:r>
              <w:rPr>
                <w:rFonts w:ascii="宋体" w:hAnsi="宋体" w:hint="eastAsia"/>
                <w:bCs/>
                <w:sz w:val="21"/>
                <w:szCs w:val="21"/>
              </w:rPr>
              <w:t>睿</w:t>
            </w:r>
            <w:proofErr w:type="gramEnd"/>
            <w:r>
              <w:rPr>
                <w:rFonts w:ascii="宋体" w:hAnsi="宋体" w:hint="eastAsia"/>
                <w:bCs/>
                <w:sz w:val="21"/>
                <w:szCs w:val="21"/>
              </w:rPr>
              <w:t>恒丰资产管理有限公司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79733D" w:rsidRPr="006A345F" w:rsidRDefault="0079733D" w:rsidP="00B169B1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proofErr w:type="gramStart"/>
            <w:r w:rsidRPr="006A345F">
              <w:rPr>
                <w:rFonts w:ascii="宋体" w:hAnsi="宋体" w:hint="eastAsia"/>
                <w:bCs/>
                <w:sz w:val="21"/>
                <w:szCs w:val="21"/>
              </w:rPr>
              <w:t>董秘刘安民</w:t>
            </w:r>
            <w:proofErr w:type="gramEnd"/>
          </w:p>
        </w:tc>
      </w:tr>
      <w:tr w:rsidR="006A345F" w:rsidRPr="006A345F" w:rsidTr="006A345F">
        <w:trPr>
          <w:trHeight w:val="742"/>
        </w:trPr>
        <w:tc>
          <w:tcPr>
            <w:tcW w:w="2093" w:type="dxa"/>
            <w:shd w:val="clear" w:color="auto" w:fill="FFFFFF"/>
            <w:vAlign w:val="center"/>
          </w:tcPr>
          <w:p w:rsidR="0079733D" w:rsidRPr="006A345F" w:rsidRDefault="0079733D" w:rsidP="00B169B1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A345F">
              <w:rPr>
                <w:rFonts w:ascii="宋体" w:hAnsi="宋体" w:hint="eastAsia"/>
                <w:bCs/>
                <w:sz w:val="21"/>
                <w:szCs w:val="21"/>
              </w:rPr>
              <w:t>2017年9月12日</w:t>
            </w:r>
          </w:p>
          <w:p w:rsidR="0079733D" w:rsidRPr="006A345F" w:rsidRDefault="0079733D" w:rsidP="00B169B1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A345F">
              <w:rPr>
                <w:rFonts w:ascii="宋体" w:hAnsi="宋体" w:hint="eastAsia"/>
                <w:bCs/>
                <w:sz w:val="21"/>
                <w:szCs w:val="21"/>
              </w:rPr>
              <w:t>16:00-17:30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79733D" w:rsidRPr="006A345F" w:rsidRDefault="0079733D" w:rsidP="00B169B1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6A345F">
              <w:rPr>
                <w:rFonts w:ascii="宋体" w:hAnsi="宋体" w:hint="eastAsia"/>
                <w:bCs/>
                <w:sz w:val="21"/>
                <w:szCs w:val="21"/>
              </w:rPr>
              <w:t>国信证券股份有限公司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79733D" w:rsidRPr="006A345F" w:rsidRDefault="0079733D" w:rsidP="00B169B1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proofErr w:type="gramStart"/>
            <w:r w:rsidRPr="006A345F">
              <w:rPr>
                <w:rFonts w:ascii="宋体" w:hAnsi="宋体" w:hint="eastAsia"/>
                <w:bCs/>
                <w:sz w:val="21"/>
                <w:szCs w:val="21"/>
              </w:rPr>
              <w:t>董秘刘安民</w:t>
            </w:r>
            <w:proofErr w:type="gramEnd"/>
          </w:p>
        </w:tc>
      </w:tr>
    </w:tbl>
    <w:p w:rsidR="007564A6" w:rsidRPr="006A345F" w:rsidRDefault="007564A6" w:rsidP="0079733D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9733D" w:rsidRPr="006A345F" w:rsidRDefault="0079733D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 w:rsidRPr="006A345F">
        <w:rPr>
          <w:rFonts w:ascii="黑体" w:eastAsia="黑体" w:hAnsi="黑体" w:hint="eastAsia"/>
          <w:b/>
          <w:sz w:val="24"/>
          <w:szCs w:val="24"/>
        </w:rPr>
        <w:t>一、请刘总简要介绍公司2017年上半年经营情况及下半年展望</w:t>
      </w:r>
    </w:p>
    <w:p w:rsidR="0079733D" w:rsidRPr="006A345F" w:rsidRDefault="0079733D" w:rsidP="006A345F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6A345F">
        <w:rPr>
          <w:rFonts w:ascii="宋体" w:eastAsia="宋体" w:hAnsi="宋体" w:hint="eastAsia"/>
          <w:sz w:val="24"/>
          <w:szCs w:val="24"/>
        </w:rPr>
        <w:t>公司2017年上半年实现收入10.77亿元，同比增长55.36%，净利润1.37亿元，同比增长23.81%</w:t>
      </w:r>
      <w:r w:rsidR="00D10C29">
        <w:rPr>
          <w:rFonts w:ascii="宋体" w:eastAsia="宋体" w:hAnsi="宋体" w:hint="eastAsia"/>
          <w:sz w:val="24"/>
          <w:szCs w:val="24"/>
        </w:rPr>
        <w:t>，其中，技术服务业务</w:t>
      </w:r>
      <w:r w:rsidRPr="006A345F">
        <w:rPr>
          <w:rFonts w:ascii="宋体" w:eastAsia="宋体" w:hAnsi="宋体" w:hint="eastAsia"/>
          <w:sz w:val="24"/>
          <w:szCs w:val="24"/>
        </w:rPr>
        <w:t>实现营业收入3.89亿元，同比增长10%。产业化制造业务实现营业收入6.88亿元，同比增长103%，主要</w:t>
      </w:r>
      <w:proofErr w:type="gramStart"/>
      <w:r w:rsidRPr="006A345F">
        <w:rPr>
          <w:rFonts w:ascii="宋体" w:eastAsia="宋体" w:hAnsi="宋体" w:hint="eastAsia"/>
          <w:sz w:val="24"/>
          <w:szCs w:val="24"/>
        </w:rPr>
        <w:t>是</w:t>
      </w:r>
      <w:r w:rsidR="009632AD" w:rsidRPr="006A345F">
        <w:rPr>
          <w:rFonts w:ascii="宋体" w:eastAsia="宋体" w:hAnsi="宋体" w:hint="eastAsia"/>
          <w:sz w:val="24"/>
          <w:szCs w:val="24"/>
        </w:rPr>
        <w:t>重卡行业</w:t>
      </w:r>
      <w:proofErr w:type="gramEnd"/>
      <w:r w:rsidR="009632AD" w:rsidRPr="006A345F">
        <w:rPr>
          <w:rFonts w:ascii="宋体" w:eastAsia="宋体" w:hAnsi="宋体" w:hint="eastAsia"/>
          <w:sz w:val="24"/>
          <w:szCs w:val="24"/>
        </w:rPr>
        <w:t>景气度高，公司</w:t>
      </w:r>
      <w:r w:rsidRPr="006A345F">
        <w:rPr>
          <w:rFonts w:ascii="宋体" w:eastAsia="宋体" w:hAnsi="宋体" w:hint="eastAsia"/>
          <w:sz w:val="24"/>
          <w:szCs w:val="24"/>
        </w:rPr>
        <w:t>抓住市场机遇，大力开拓市场，收入规模大幅增加。</w:t>
      </w:r>
    </w:p>
    <w:p w:rsidR="0079733D" w:rsidRPr="006A345F" w:rsidRDefault="00B220EE" w:rsidP="006A345F">
      <w:pPr>
        <w:spacing w:before="240"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展望下半年，</w:t>
      </w:r>
      <w:r w:rsidR="0079733D" w:rsidRPr="006A345F">
        <w:rPr>
          <w:rFonts w:ascii="宋体" w:eastAsia="宋体" w:hAnsi="宋体" w:hint="eastAsia"/>
          <w:sz w:val="24"/>
          <w:szCs w:val="24"/>
        </w:rPr>
        <w:t>完成全年营业收入16.8亿元、利润总额3.7亿元的预算目标</w:t>
      </w:r>
      <w:r>
        <w:rPr>
          <w:rFonts w:ascii="宋体" w:eastAsia="宋体" w:hAnsi="宋体" w:hint="eastAsia"/>
          <w:sz w:val="24"/>
          <w:szCs w:val="24"/>
        </w:rPr>
        <w:t>应该没有问题</w:t>
      </w:r>
      <w:r w:rsidR="0079733D" w:rsidRPr="006A345F">
        <w:rPr>
          <w:rFonts w:ascii="宋体" w:eastAsia="宋体" w:hAnsi="宋体" w:hint="eastAsia"/>
          <w:sz w:val="24"/>
          <w:szCs w:val="24"/>
        </w:rPr>
        <w:t>，争取实现收入18亿元、利润总额4.3亿元的奋斗目标， 保持业绩</w:t>
      </w:r>
      <w:r w:rsidR="009E3531" w:rsidRPr="006A345F">
        <w:rPr>
          <w:rFonts w:ascii="宋体" w:eastAsia="宋体" w:hAnsi="宋体" w:hint="eastAsia"/>
          <w:sz w:val="24"/>
          <w:szCs w:val="24"/>
        </w:rPr>
        <w:t>平稳</w:t>
      </w:r>
      <w:r>
        <w:rPr>
          <w:rFonts w:ascii="宋体" w:eastAsia="宋体" w:hAnsi="宋体" w:hint="eastAsia"/>
          <w:sz w:val="24"/>
          <w:szCs w:val="24"/>
        </w:rPr>
        <w:t>健康</w:t>
      </w:r>
      <w:r w:rsidR="009E3531" w:rsidRPr="006A345F">
        <w:rPr>
          <w:rFonts w:ascii="宋体" w:eastAsia="宋体" w:hAnsi="宋体" w:hint="eastAsia"/>
          <w:sz w:val="24"/>
          <w:szCs w:val="24"/>
        </w:rPr>
        <w:t>发展</w:t>
      </w:r>
      <w:r w:rsidR="0079733D" w:rsidRPr="006A345F">
        <w:rPr>
          <w:rFonts w:ascii="宋体" w:eastAsia="宋体" w:hAnsi="宋体" w:hint="eastAsia"/>
          <w:sz w:val="24"/>
          <w:szCs w:val="24"/>
        </w:rPr>
        <w:t>。</w:t>
      </w:r>
    </w:p>
    <w:p w:rsidR="0079733D" w:rsidRPr="006A345F" w:rsidRDefault="0079733D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 w:rsidRPr="006A345F">
        <w:rPr>
          <w:rFonts w:ascii="黑体" w:eastAsia="黑体" w:hAnsi="黑体" w:hint="eastAsia"/>
          <w:b/>
          <w:sz w:val="24"/>
          <w:szCs w:val="24"/>
        </w:rPr>
        <w:t>二、公司技术服务订单如何</w:t>
      </w:r>
      <w:r w:rsidR="009E3531" w:rsidRPr="006A345F">
        <w:rPr>
          <w:rFonts w:ascii="黑体" w:eastAsia="黑体" w:hAnsi="黑体" w:hint="eastAsia"/>
          <w:b/>
          <w:sz w:val="24"/>
          <w:szCs w:val="24"/>
        </w:rPr>
        <w:t>？</w:t>
      </w:r>
    </w:p>
    <w:p w:rsidR="0079733D" w:rsidRPr="006A345F" w:rsidRDefault="009E3531" w:rsidP="006A345F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6A345F">
        <w:rPr>
          <w:rFonts w:ascii="宋体" w:eastAsia="宋体" w:hAnsi="宋体" w:hint="eastAsia"/>
          <w:sz w:val="24"/>
          <w:szCs w:val="24"/>
        </w:rPr>
        <w:t>上半年</w:t>
      </w:r>
      <w:r w:rsidR="0079733D" w:rsidRPr="006A345F">
        <w:rPr>
          <w:rFonts w:ascii="宋体" w:eastAsia="宋体" w:hAnsi="宋体" w:hint="eastAsia"/>
          <w:sz w:val="24"/>
          <w:szCs w:val="24"/>
        </w:rPr>
        <w:t>技术服务</w:t>
      </w:r>
      <w:r w:rsidRPr="006A345F">
        <w:rPr>
          <w:rFonts w:ascii="宋体" w:eastAsia="宋体" w:hAnsi="宋体" w:hint="eastAsia"/>
          <w:sz w:val="24"/>
          <w:szCs w:val="24"/>
        </w:rPr>
        <w:t>新增订单</w:t>
      </w:r>
      <w:r w:rsidR="00EA021C">
        <w:rPr>
          <w:rFonts w:ascii="宋体" w:eastAsia="宋体" w:hAnsi="宋体" w:hint="eastAsia"/>
          <w:sz w:val="24"/>
          <w:szCs w:val="24"/>
        </w:rPr>
        <w:t>合同额</w:t>
      </w:r>
      <w:r w:rsidRPr="006A345F">
        <w:rPr>
          <w:rFonts w:ascii="宋体" w:eastAsia="宋体" w:hAnsi="宋体" w:hint="eastAsia"/>
          <w:sz w:val="24"/>
          <w:szCs w:val="24"/>
        </w:rPr>
        <w:t>与去年</w:t>
      </w:r>
      <w:r w:rsidR="009E725A" w:rsidRPr="006A345F">
        <w:rPr>
          <w:rFonts w:ascii="宋体" w:eastAsia="宋体" w:hAnsi="宋体" w:hint="eastAsia"/>
          <w:sz w:val="24"/>
          <w:szCs w:val="24"/>
        </w:rPr>
        <w:t>同比</w:t>
      </w:r>
      <w:r w:rsidRPr="006A345F">
        <w:rPr>
          <w:rFonts w:ascii="宋体" w:eastAsia="宋体" w:hAnsi="宋体" w:hint="eastAsia"/>
          <w:sz w:val="24"/>
          <w:szCs w:val="24"/>
        </w:rPr>
        <w:t>基本持平，</w:t>
      </w:r>
      <w:r w:rsidR="0093370A" w:rsidRPr="006A345F">
        <w:rPr>
          <w:rFonts w:ascii="宋体" w:eastAsia="宋体" w:hAnsi="宋体" w:hint="eastAsia"/>
          <w:sz w:val="24"/>
          <w:szCs w:val="24"/>
        </w:rPr>
        <w:t>研发订单</w:t>
      </w:r>
      <w:r w:rsidR="00790744">
        <w:rPr>
          <w:rFonts w:ascii="宋体" w:eastAsia="宋体" w:hAnsi="宋体" w:hint="eastAsia"/>
          <w:sz w:val="24"/>
          <w:szCs w:val="24"/>
        </w:rPr>
        <w:t>略</w:t>
      </w:r>
      <w:r w:rsidR="001237AC">
        <w:rPr>
          <w:rFonts w:ascii="宋体" w:eastAsia="宋体" w:hAnsi="宋体" w:hint="eastAsia"/>
          <w:sz w:val="24"/>
          <w:szCs w:val="24"/>
        </w:rPr>
        <w:t>有</w:t>
      </w:r>
      <w:r w:rsidR="0093370A" w:rsidRPr="006A345F">
        <w:rPr>
          <w:rFonts w:ascii="宋体" w:eastAsia="宋体" w:hAnsi="宋体" w:hint="eastAsia"/>
          <w:sz w:val="24"/>
          <w:szCs w:val="24"/>
        </w:rPr>
        <w:t>增长</w:t>
      </w:r>
      <w:r w:rsidR="0079733D" w:rsidRPr="006A345F">
        <w:rPr>
          <w:rFonts w:ascii="宋体" w:eastAsia="宋体" w:hAnsi="宋体" w:hint="eastAsia"/>
          <w:sz w:val="24"/>
          <w:szCs w:val="24"/>
        </w:rPr>
        <w:t>，</w:t>
      </w:r>
      <w:r w:rsidR="0093370A" w:rsidRPr="006A345F">
        <w:rPr>
          <w:rFonts w:ascii="宋体" w:eastAsia="宋体" w:hAnsi="宋体" w:hint="eastAsia"/>
          <w:sz w:val="24"/>
          <w:szCs w:val="24"/>
        </w:rPr>
        <w:t>订单确认</w:t>
      </w:r>
      <w:r w:rsidR="0079733D" w:rsidRPr="006A345F">
        <w:rPr>
          <w:rFonts w:ascii="宋体" w:eastAsia="宋体" w:hAnsi="宋体" w:hint="eastAsia"/>
          <w:sz w:val="24"/>
          <w:szCs w:val="24"/>
        </w:rPr>
        <w:t>变化</w:t>
      </w:r>
      <w:r w:rsidR="000F74FC">
        <w:rPr>
          <w:rFonts w:ascii="宋体" w:eastAsia="宋体" w:hAnsi="宋体" w:hint="eastAsia"/>
          <w:sz w:val="24"/>
          <w:szCs w:val="24"/>
        </w:rPr>
        <w:t>的</w:t>
      </w:r>
      <w:r w:rsidR="0079733D" w:rsidRPr="006A345F">
        <w:rPr>
          <w:rFonts w:ascii="宋体" w:eastAsia="宋体" w:hAnsi="宋体" w:hint="eastAsia"/>
          <w:sz w:val="24"/>
          <w:szCs w:val="24"/>
        </w:rPr>
        <w:t>幅度不能准确计量，整体趋势保持平稳。</w:t>
      </w:r>
    </w:p>
    <w:p w:rsidR="0079733D" w:rsidRPr="006A345F" w:rsidRDefault="00157C1E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三、未来公司检测业务</w:t>
      </w:r>
      <w:r w:rsidR="0079733D" w:rsidRPr="006A345F">
        <w:rPr>
          <w:rFonts w:ascii="黑体" w:eastAsia="黑体" w:hAnsi="黑体" w:hint="eastAsia"/>
          <w:b/>
          <w:sz w:val="24"/>
          <w:szCs w:val="24"/>
        </w:rPr>
        <w:t>还有大的开支和投入吗？</w:t>
      </w:r>
    </w:p>
    <w:p w:rsidR="0079733D" w:rsidRPr="006A345F" w:rsidRDefault="0079733D" w:rsidP="006A345F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6A345F">
        <w:rPr>
          <w:rFonts w:ascii="宋体" w:eastAsia="宋体" w:hAnsi="宋体" w:hint="eastAsia"/>
          <w:sz w:val="24"/>
          <w:szCs w:val="24"/>
        </w:rPr>
        <w:t>一方面，</w:t>
      </w:r>
      <w:r w:rsidR="00EA021C">
        <w:rPr>
          <w:rFonts w:ascii="宋体" w:eastAsia="宋体" w:hAnsi="宋体" w:hint="eastAsia"/>
          <w:sz w:val="24"/>
          <w:szCs w:val="24"/>
        </w:rPr>
        <w:t>重庆总部</w:t>
      </w:r>
      <w:r w:rsidRPr="006A345F">
        <w:rPr>
          <w:rFonts w:ascii="宋体" w:eastAsia="宋体" w:hAnsi="宋体" w:hint="eastAsia"/>
          <w:sz w:val="24"/>
          <w:szCs w:val="24"/>
        </w:rPr>
        <w:t>基地</w:t>
      </w:r>
      <w:r w:rsidR="006A345F">
        <w:rPr>
          <w:rFonts w:ascii="宋体" w:eastAsia="宋体" w:hAnsi="宋体" w:hint="eastAsia"/>
          <w:sz w:val="24"/>
          <w:szCs w:val="24"/>
        </w:rPr>
        <w:t>未来</w:t>
      </w:r>
      <w:r w:rsidR="006A345F" w:rsidRPr="006A345F">
        <w:rPr>
          <w:rFonts w:ascii="宋体" w:eastAsia="宋体" w:hAnsi="宋体" w:hint="eastAsia"/>
          <w:sz w:val="24"/>
          <w:szCs w:val="24"/>
        </w:rPr>
        <w:t>的</w:t>
      </w:r>
      <w:r w:rsidR="006A345F">
        <w:rPr>
          <w:rFonts w:ascii="宋体" w:eastAsia="宋体" w:hAnsi="宋体" w:hint="eastAsia"/>
          <w:sz w:val="24"/>
          <w:szCs w:val="24"/>
        </w:rPr>
        <w:t>能力建设</w:t>
      </w:r>
      <w:r w:rsidRPr="006A345F">
        <w:rPr>
          <w:rFonts w:ascii="宋体" w:eastAsia="宋体" w:hAnsi="宋体" w:hint="eastAsia"/>
          <w:sz w:val="24"/>
          <w:szCs w:val="24"/>
        </w:rPr>
        <w:t>将</w:t>
      </w:r>
      <w:r w:rsidR="006A345F">
        <w:rPr>
          <w:rFonts w:ascii="宋体" w:eastAsia="宋体" w:hAnsi="宋体" w:hint="eastAsia"/>
          <w:sz w:val="24"/>
          <w:szCs w:val="24"/>
        </w:rPr>
        <w:t>填平补齐</w:t>
      </w:r>
      <w:r w:rsidRPr="006A345F">
        <w:rPr>
          <w:rFonts w:ascii="宋体" w:eastAsia="宋体" w:hAnsi="宋体" w:hint="eastAsia"/>
          <w:sz w:val="24"/>
          <w:szCs w:val="24"/>
        </w:rPr>
        <w:t>，另一方面将</w:t>
      </w:r>
      <w:r w:rsidR="00EA021C">
        <w:rPr>
          <w:rFonts w:ascii="宋体" w:eastAsia="宋体" w:hAnsi="宋体" w:hint="eastAsia"/>
          <w:sz w:val="24"/>
          <w:szCs w:val="24"/>
        </w:rPr>
        <w:t>进一步</w:t>
      </w:r>
      <w:r w:rsidRPr="006A345F">
        <w:rPr>
          <w:rFonts w:ascii="宋体" w:eastAsia="宋体" w:hAnsi="宋体" w:hint="eastAsia"/>
          <w:sz w:val="24"/>
          <w:szCs w:val="24"/>
        </w:rPr>
        <w:t>提升华东、华北、华</w:t>
      </w:r>
      <w:r w:rsidR="00EA021C">
        <w:rPr>
          <w:rFonts w:ascii="宋体" w:eastAsia="宋体" w:hAnsi="宋体" w:hint="eastAsia"/>
          <w:sz w:val="24"/>
          <w:szCs w:val="24"/>
        </w:rPr>
        <w:t>南</w:t>
      </w:r>
      <w:r w:rsidRPr="006A345F">
        <w:rPr>
          <w:rFonts w:ascii="宋体" w:eastAsia="宋体" w:hAnsi="宋体" w:hint="eastAsia"/>
          <w:sz w:val="24"/>
          <w:szCs w:val="24"/>
        </w:rPr>
        <w:t>能力建设</w:t>
      </w:r>
      <w:r w:rsidR="006A345F">
        <w:rPr>
          <w:rFonts w:ascii="宋体" w:eastAsia="宋体" w:hAnsi="宋体" w:hint="eastAsia"/>
          <w:sz w:val="24"/>
          <w:szCs w:val="24"/>
        </w:rPr>
        <w:t>的布局</w:t>
      </w:r>
      <w:r w:rsidRPr="006A345F">
        <w:rPr>
          <w:rFonts w:ascii="宋体" w:eastAsia="宋体" w:hAnsi="宋体" w:hint="eastAsia"/>
          <w:sz w:val="24"/>
          <w:szCs w:val="24"/>
        </w:rPr>
        <w:t>。</w:t>
      </w:r>
    </w:p>
    <w:p w:rsidR="0079733D" w:rsidRPr="006A345F" w:rsidRDefault="0079733D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 w:rsidRPr="006A345F">
        <w:rPr>
          <w:rFonts w:ascii="黑体" w:eastAsia="黑体" w:hAnsi="黑体" w:hint="eastAsia"/>
          <w:b/>
          <w:sz w:val="24"/>
          <w:szCs w:val="24"/>
        </w:rPr>
        <w:t>四、公司技术服务</w:t>
      </w:r>
      <w:r w:rsidR="00202FEA">
        <w:rPr>
          <w:rFonts w:ascii="黑体" w:eastAsia="黑体" w:hAnsi="黑体" w:hint="eastAsia"/>
          <w:b/>
          <w:sz w:val="24"/>
          <w:szCs w:val="24"/>
        </w:rPr>
        <w:t>法规</w:t>
      </w:r>
      <w:r w:rsidRPr="006A345F">
        <w:rPr>
          <w:rFonts w:ascii="黑体" w:eastAsia="黑体" w:hAnsi="黑体" w:hint="eastAsia"/>
          <w:b/>
          <w:sz w:val="24"/>
          <w:szCs w:val="24"/>
        </w:rPr>
        <w:t>检测和研发检测的收入占比？未来发展趋势如何？</w:t>
      </w:r>
    </w:p>
    <w:p w:rsidR="0079733D" w:rsidRPr="006A345F" w:rsidRDefault="00202FEA" w:rsidP="006A345F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公司没有</w:t>
      </w:r>
      <w:r w:rsidR="0079733D" w:rsidRPr="006A345F">
        <w:rPr>
          <w:rFonts w:ascii="宋体" w:eastAsia="宋体" w:hAnsi="宋体" w:hint="eastAsia"/>
          <w:sz w:val="24"/>
          <w:szCs w:val="24"/>
        </w:rPr>
        <w:t>准确严格去区分</w:t>
      </w:r>
      <w:r>
        <w:rPr>
          <w:rFonts w:ascii="宋体" w:eastAsia="宋体" w:hAnsi="宋体" w:hint="eastAsia"/>
          <w:sz w:val="24"/>
          <w:szCs w:val="24"/>
        </w:rPr>
        <w:t>研发性检测和法规</w:t>
      </w:r>
      <w:proofErr w:type="gramStart"/>
      <w:r>
        <w:rPr>
          <w:rFonts w:ascii="宋体" w:eastAsia="宋体" w:hAnsi="宋体" w:hint="eastAsia"/>
          <w:sz w:val="24"/>
          <w:szCs w:val="24"/>
        </w:rPr>
        <w:t>检测占</w:t>
      </w:r>
      <w:proofErr w:type="gramEnd"/>
      <w:r>
        <w:rPr>
          <w:rFonts w:ascii="宋体" w:eastAsia="宋体" w:hAnsi="宋体" w:hint="eastAsia"/>
          <w:sz w:val="24"/>
          <w:szCs w:val="24"/>
        </w:rPr>
        <w:t>比</w:t>
      </w:r>
      <w:r w:rsidR="0079733D" w:rsidRPr="006A345F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企业</w:t>
      </w:r>
      <w:r w:rsidR="0079733D" w:rsidRPr="006A345F">
        <w:rPr>
          <w:rFonts w:ascii="宋体" w:eastAsia="宋体" w:hAnsi="宋体" w:hint="eastAsia"/>
          <w:sz w:val="24"/>
          <w:szCs w:val="24"/>
        </w:rPr>
        <w:t>产品开发到满足法规标准的整个过程中，</w:t>
      </w:r>
      <w:r>
        <w:rPr>
          <w:rFonts w:ascii="宋体" w:eastAsia="宋体" w:hAnsi="宋体" w:hint="eastAsia"/>
          <w:sz w:val="24"/>
          <w:szCs w:val="24"/>
        </w:rPr>
        <w:t>要做的</w:t>
      </w:r>
      <w:r w:rsidR="0079733D" w:rsidRPr="006A345F">
        <w:rPr>
          <w:rFonts w:ascii="宋体" w:eastAsia="宋体" w:hAnsi="宋体" w:hint="eastAsia"/>
          <w:sz w:val="24"/>
          <w:szCs w:val="24"/>
        </w:rPr>
        <w:t>开发性试验</w:t>
      </w:r>
      <w:r>
        <w:rPr>
          <w:rFonts w:ascii="宋体" w:eastAsia="宋体" w:hAnsi="宋体" w:hint="eastAsia"/>
          <w:sz w:val="24"/>
          <w:szCs w:val="24"/>
        </w:rPr>
        <w:t>比较多</w:t>
      </w:r>
      <w:r w:rsidR="0079733D" w:rsidRPr="006A345F">
        <w:rPr>
          <w:rFonts w:ascii="宋体" w:eastAsia="宋体" w:hAnsi="宋体" w:hint="eastAsia"/>
          <w:sz w:val="24"/>
          <w:szCs w:val="24"/>
        </w:rPr>
        <w:t>。目前公司研发</w:t>
      </w:r>
      <w:r>
        <w:rPr>
          <w:rFonts w:ascii="宋体" w:eastAsia="宋体" w:hAnsi="宋体" w:hint="eastAsia"/>
          <w:sz w:val="24"/>
          <w:szCs w:val="24"/>
        </w:rPr>
        <w:t>性</w:t>
      </w:r>
      <w:r w:rsidR="0079733D" w:rsidRPr="006A345F">
        <w:rPr>
          <w:rFonts w:ascii="宋体" w:eastAsia="宋体" w:hAnsi="宋体" w:hint="eastAsia"/>
          <w:sz w:val="24"/>
          <w:szCs w:val="24"/>
        </w:rPr>
        <w:t>测</w:t>
      </w:r>
      <w:r w:rsidR="0092475C">
        <w:rPr>
          <w:rFonts w:ascii="宋体" w:eastAsia="宋体" w:hAnsi="宋体" w:hint="eastAsia"/>
          <w:sz w:val="24"/>
          <w:szCs w:val="24"/>
        </w:rPr>
        <w:t>试业务越来越多，</w:t>
      </w:r>
      <w:r>
        <w:rPr>
          <w:rFonts w:ascii="宋体" w:eastAsia="宋体" w:hAnsi="宋体" w:hint="eastAsia"/>
          <w:sz w:val="24"/>
          <w:szCs w:val="24"/>
        </w:rPr>
        <w:t>占比在上升</w:t>
      </w:r>
      <w:r w:rsidR="003236E9">
        <w:rPr>
          <w:rFonts w:ascii="宋体" w:eastAsia="宋体" w:hAnsi="宋体" w:hint="eastAsia"/>
          <w:sz w:val="24"/>
          <w:szCs w:val="24"/>
        </w:rPr>
        <w:t>。</w:t>
      </w:r>
      <w:r w:rsidR="0079733D" w:rsidRPr="006A345F">
        <w:rPr>
          <w:rFonts w:ascii="宋体" w:eastAsia="宋体" w:hAnsi="宋体" w:hint="eastAsia"/>
          <w:sz w:val="24"/>
          <w:szCs w:val="24"/>
        </w:rPr>
        <w:t>测</w:t>
      </w:r>
      <w:r w:rsidR="003236E9">
        <w:rPr>
          <w:rFonts w:ascii="宋体" w:eastAsia="宋体" w:hAnsi="宋体" w:hint="eastAsia"/>
          <w:sz w:val="24"/>
          <w:szCs w:val="24"/>
        </w:rPr>
        <w:t>试评价服务</w:t>
      </w:r>
      <w:r w:rsidR="0079733D" w:rsidRPr="006A345F">
        <w:rPr>
          <w:rFonts w:ascii="宋体" w:eastAsia="宋体" w:hAnsi="宋体" w:hint="eastAsia"/>
          <w:sz w:val="24"/>
          <w:szCs w:val="24"/>
        </w:rPr>
        <w:t>行业未来发展前景</w:t>
      </w:r>
      <w:r w:rsidR="00F15243">
        <w:rPr>
          <w:rFonts w:ascii="宋体" w:eastAsia="宋体" w:hAnsi="宋体" w:hint="eastAsia"/>
          <w:sz w:val="24"/>
          <w:szCs w:val="24"/>
        </w:rPr>
        <w:t>可以乐观看</w:t>
      </w:r>
      <w:r w:rsidR="0079733D" w:rsidRPr="006A345F">
        <w:rPr>
          <w:rFonts w:ascii="宋体" w:eastAsia="宋体" w:hAnsi="宋体" w:hint="eastAsia"/>
          <w:sz w:val="24"/>
          <w:szCs w:val="24"/>
        </w:rPr>
        <w:t>，中国汽车行业</w:t>
      </w:r>
      <w:r w:rsidR="00F15243">
        <w:rPr>
          <w:rFonts w:ascii="宋体" w:eastAsia="宋体" w:hAnsi="宋体" w:hint="eastAsia"/>
          <w:sz w:val="24"/>
          <w:szCs w:val="24"/>
        </w:rPr>
        <w:t>已进入</w:t>
      </w:r>
      <w:r w:rsidR="0079733D" w:rsidRPr="006A345F">
        <w:rPr>
          <w:rFonts w:ascii="宋体" w:eastAsia="宋体" w:hAnsi="宋体" w:hint="eastAsia"/>
          <w:sz w:val="24"/>
          <w:szCs w:val="24"/>
        </w:rPr>
        <w:t>一个较为长期</w:t>
      </w:r>
      <w:r w:rsidR="00F15243">
        <w:rPr>
          <w:rFonts w:ascii="宋体" w:eastAsia="宋体" w:hAnsi="宋体" w:hint="eastAsia"/>
          <w:sz w:val="24"/>
          <w:szCs w:val="24"/>
        </w:rPr>
        <w:t>高位稳定运行时期</w:t>
      </w:r>
      <w:r w:rsidR="0079733D" w:rsidRPr="006A345F">
        <w:rPr>
          <w:rFonts w:ascii="宋体" w:eastAsia="宋体" w:hAnsi="宋体" w:hint="eastAsia"/>
          <w:sz w:val="24"/>
          <w:szCs w:val="24"/>
        </w:rPr>
        <w:t>，公司将继续本着做强</w:t>
      </w:r>
      <w:r w:rsidR="00F15243">
        <w:rPr>
          <w:rFonts w:ascii="宋体" w:eastAsia="宋体" w:hAnsi="宋体" w:hint="eastAsia"/>
          <w:sz w:val="24"/>
          <w:szCs w:val="24"/>
        </w:rPr>
        <w:t>技术服务业务</w:t>
      </w:r>
      <w:r w:rsidR="0079733D" w:rsidRPr="006A345F">
        <w:rPr>
          <w:rFonts w:ascii="宋体" w:eastAsia="宋体" w:hAnsi="宋体" w:hint="eastAsia"/>
          <w:sz w:val="24"/>
          <w:szCs w:val="24"/>
        </w:rPr>
        <w:t>的</w:t>
      </w:r>
      <w:r w:rsidR="0079733D" w:rsidRPr="006A345F">
        <w:rPr>
          <w:rFonts w:ascii="宋体" w:eastAsia="宋体" w:hAnsi="宋体" w:hint="eastAsia"/>
          <w:sz w:val="24"/>
          <w:szCs w:val="24"/>
        </w:rPr>
        <w:lastRenderedPageBreak/>
        <w:t>战略思想，继续加强投入，加快全国布局推进，积极探索商业模式的升级，进一步转变商业模式，积极拓展</w:t>
      </w:r>
      <w:r w:rsidR="006A345F">
        <w:rPr>
          <w:rFonts w:ascii="宋体" w:eastAsia="宋体" w:hAnsi="宋体" w:hint="eastAsia"/>
          <w:sz w:val="24"/>
          <w:szCs w:val="24"/>
        </w:rPr>
        <w:t>研发</w:t>
      </w:r>
      <w:r w:rsidR="0079733D" w:rsidRPr="006A345F">
        <w:rPr>
          <w:rFonts w:ascii="宋体" w:eastAsia="宋体" w:hAnsi="宋体" w:hint="eastAsia"/>
          <w:sz w:val="24"/>
          <w:szCs w:val="24"/>
        </w:rPr>
        <w:t>业务。</w:t>
      </w:r>
    </w:p>
    <w:p w:rsidR="0079733D" w:rsidRPr="006A345F" w:rsidRDefault="0079733D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bookmarkStart w:id="0" w:name="_GoBack"/>
      <w:bookmarkEnd w:id="0"/>
      <w:r w:rsidRPr="006A345F">
        <w:rPr>
          <w:rFonts w:ascii="黑体" w:eastAsia="黑体" w:hAnsi="黑体" w:hint="eastAsia"/>
          <w:b/>
          <w:sz w:val="24"/>
          <w:szCs w:val="24"/>
        </w:rPr>
        <w:t>五、公司中报显示专用车毛利率降到历史最低水平，未来公司专用车业务的展望如何？</w:t>
      </w:r>
    </w:p>
    <w:p w:rsidR="0079733D" w:rsidRPr="006A345F" w:rsidRDefault="00B66FA4" w:rsidP="006A345F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专用车</w:t>
      </w:r>
      <w:r w:rsidR="0079733D" w:rsidRPr="006A345F">
        <w:rPr>
          <w:rFonts w:ascii="宋体" w:eastAsia="宋体" w:hAnsi="宋体" w:hint="eastAsia"/>
          <w:sz w:val="24"/>
          <w:szCs w:val="24"/>
        </w:rPr>
        <w:t>行业毛利率</w:t>
      </w:r>
      <w:r w:rsidRPr="006A345F">
        <w:rPr>
          <w:rFonts w:ascii="宋体" w:eastAsia="宋体" w:hAnsi="宋体" w:hint="eastAsia"/>
          <w:sz w:val="24"/>
          <w:szCs w:val="24"/>
        </w:rPr>
        <w:t>相对</w:t>
      </w:r>
      <w:r w:rsidR="0079733D" w:rsidRPr="006A345F">
        <w:rPr>
          <w:rFonts w:ascii="宋体" w:eastAsia="宋体" w:hAnsi="宋体" w:hint="eastAsia"/>
          <w:sz w:val="24"/>
          <w:szCs w:val="24"/>
        </w:rPr>
        <w:t>较低，是依靠规模化、精</w:t>
      </w:r>
      <w:r w:rsidR="006A345F">
        <w:rPr>
          <w:rFonts w:ascii="宋体" w:eastAsia="宋体" w:hAnsi="宋体" w:hint="eastAsia"/>
          <w:sz w:val="24"/>
          <w:szCs w:val="24"/>
        </w:rPr>
        <w:t>细化、集约化而达到盈利的。由于</w:t>
      </w:r>
      <w:r>
        <w:rPr>
          <w:rFonts w:ascii="宋体" w:eastAsia="宋体" w:hAnsi="宋体" w:hint="eastAsia"/>
          <w:sz w:val="24"/>
          <w:szCs w:val="24"/>
        </w:rPr>
        <w:t>上半</w:t>
      </w:r>
      <w:r w:rsidR="006A345F">
        <w:rPr>
          <w:rFonts w:ascii="宋体" w:eastAsia="宋体" w:hAnsi="宋体" w:hint="eastAsia"/>
          <w:sz w:val="24"/>
          <w:szCs w:val="24"/>
        </w:rPr>
        <w:t>年公司</w:t>
      </w:r>
      <w:r>
        <w:rPr>
          <w:rFonts w:ascii="宋体" w:eastAsia="宋体" w:hAnsi="宋体" w:hint="eastAsia"/>
          <w:sz w:val="24"/>
          <w:szCs w:val="24"/>
        </w:rPr>
        <w:t>专用车处于产品结构调整和搬迁调整恢复阶段，</w:t>
      </w:r>
      <w:r w:rsidR="0079733D" w:rsidRPr="006A345F">
        <w:rPr>
          <w:rFonts w:ascii="宋体" w:eastAsia="宋体" w:hAnsi="宋体" w:hint="eastAsia"/>
          <w:sz w:val="24"/>
          <w:szCs w:val="24"/>
        </w:rPr>
        <w:t>销售收入相对较小，</w:t>
      </w:r>
      <w:r w:rsidR="008B5452">
        <w:rPr>
          <w:rFonts w:ascii="宋体" w:eastAsia="宋体" w:hAnsi="宋体" w:hint="eastAsia"/>
          <w:sz w:val="24"/>
          <w:szCs w:val="24"/>
        </w:rPr>
        <w:t>产能未能</w:t>
      </w:r>
      <w:r>
        <w:rPr>
          <w:rFonts w:ascii="宋体" w:eastAsia="宋体" w:hAnsi="宋体" w:hint="eastAsia"/>
          <w:sz w:val="24"/>
          <w:szCs w:val="24"/>
        </w:rPr>
        <w:t>释放，</w:t>
      </w:r>
      <w:r w:rsidR="0079733D" w:rsidRPr="006A345F">
        <w:rPr>
          <w:rFonts w:ascii="宋体" w:eastAsia="宋体" w:hAnsi="宋体" w:hint="eastAsia"/>
          <w:sz w:val="24"/>
          <w:szCs w:val="24"/>
        </w:rPr>
        <w:t>成本较高，影响了毛利率。专用车作为公司成果产业化的一个</w:t>
      </w:r>
      <w:r>
        <w:rPr>
          <w:rFonts w:ascii="宋体" w:eastAsia="宋体" w:hAnsi="宋体" w:hint="eastAsia"/>
          <w:sz w:val="24"/>
          <w:szCs w:val="24"/>
        </w:rPr>
        <w:t>重要</w:t>
      </w:r>
      <w:r w:rsidR="0079733D" w:rsidRPr="006A345F">
        <w:rPr>
          <w:rFonts w:ascii="宋体" w:eastAsia="宋体" w:hAnsi="宋体" w:hint="eastAsia"/>
          <w:sz w:val="24"/>
          <w:szCs w:val="24"/>
        </w:rPr>
        <w:t>平台，未来将按照公司</w:t>
      </w:r>
      <w:proofErr w:type="gramStart"/>
      <w:r w:rsidR="0079733D" w:rsidRPr="006A345F">
        <w:rPr>
          <w:rFonts w:ascii="宋体" w:eastAsia="宋体" w:hAnsi="宋体" w:hint="eastAsia"/>
          <w:sz w:val="24"/>
          <w:szCs w:val="24"/>
        </w:rPr>
        <w:t>”</w:t>
      </w:r>
      <w:proofErr w:type="gramEnd"/>
      <w:r w:rsidR="0079733D" w:rsidRPr="006A345F">
        <w:rPr>
          <w:rFonts w:ascii="宋体" w:eastAsia="宋体" w:hAnsi="宋体" w:hint="eastAsia"/>
          <w:sz w:val="24"/>
          <w:szCs w:val="24"/>
        </w:rPr>
        <w:t>十三五</w:t>
      </w:r>
      <w:proofErr w:type="gramStart"/>
      <w:r w:rsidR="0079733D" w:rsidRPr="006A345F">
        <w:rPr>
          <w:rFonts w:ascii="宋体" w:eastAsia="宋体" w:hAnsi="宋体" w:hint="eastAsia"/>
          <w:sz w:val="24"/>
          <w:szCs w:val="24"/>
        </w:rPr>
        <w:t>”</w:t>
      </w:r>
      <w:proofErr w:type="gramEnd"/>
      <w:r w:rsidR="0079733D" w:rsidRPr="006A345F">
        <w:rPr>
          <w:rFonts w:ascii="宋体" w:eastAsia="宋体" w:hAnsi="宋体" w:hint="eastAsia"/>
          <w:sz w:val="24"/>
          <w:szCs w:val="24"/>
        </w:rPr>
        <w:t>战略规划，积极推动产业转型，实现公司业绩逐步好转。</w:t>
      </w:r>
    </w:p>
    <w:p w:rsidR="0079733D" w:rsidRPr="006A345F" w:rsidRDefault="0079733D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 w:rsidRPr="006A345F">
        <w:rPr>
          <w:rFonts w:ascii="黑体" w:eastAsia="黑体" w:hAnsi="黑体" w:hint="eastAsia"/>
          <w:b/>
          <w:sz w:val="24"/>
          <w:szCs w:val="24"/>
        </w:rPr>
        <w:t xml:space="preserve">六、请介绍公司风洞项目情况？ </w:t>
      </w:r>
    </w:p>
    <w:p w:rsidR="0079733D" w:rsidRPr="006A345F" w:rsidRDefault="0079733D" w:rsidP="006A345F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6A345F">
        <w:rPr>
          <w:rFonts w:ascii="宋体" w:eastAsia="宋体" w:hAnsi="宋体" w:hint="eastAsia"/>
          <w:sz w:val="24"/>
          <w:szCs w:val="24"/>
        </w:rPr>
        <w:t>公司的风洞项目规划投资5</w:t>
      </w:r>
      <w:r w:rsidR="00283CB1">
        <w:rPr>
          <w:rFonts w:ascii="宋体" w:eastAsia="宋体" w:hAnsi="宋体" w:hint="eastAsia"/>
          <w:sz w:val="24"/>
          <w:szCs w:val="24"/>
        </w:rPr>
        <w:t>个亿左右</w:t>
      </w:r>
      <w:r w:rsidRPr="006A345F">
        <w:rPr>
          <w:rFonts w:ascii="宋体" w:eastAsia="宋体" w:hAnsi="宋体" w:hint="eastAsia"/>
          <w:sz w:val="24"/>
          <w:szCs w:val="24"/>
        </w:rPr>
        <w:t>，建设内容主要包括一座空气动力学-声学风洞（AAWT）和一座环境风洞（CWT）。目前项目进展顺利，已经进入施工阶段，预计2018年底建成投入使用。项目建成后达到正常经营年度（2019年），预计可实现收入11,000万元，汽车风洞建成后将大大缓解国内风洞试验资源紧张的局面，进一步完善公司技术研发基础条件和能力，形成整体技术研发服务优势，促进公司研发和检测业务的发展。</w:t>
      </w:r>
    </w:p>
    <w:p w:rsidR="00DA5B33" w:rsidRPr="006A345F" w:rsidRDefault="0079733D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 w:rsidRPr="006A345F">
        <w:rPr>
          <w:rFonts w:ascii="黑体" w:eastAsia="黑体" w:hAnsi="黑体" w:hint="eastAsia"/>
          <w:b/>
          <w:sz w:val="24"/>
          <w:szCs w:val="24"/>
        </w:rPr>
        <w:t>七、</w:t>
      </w:r>
      <w:r w:rsidR="005B3E1D" w:rsidRPr="006A345F">
        <w:rPr>
          <w:rFonts w:ascii="黑体" w:eastAsia="黑体" w:hAnsi="黑体" w:hint="eastAsia"/>
          <w:b/>
          <w:sz w:val="24"/>
          <w:szCs w:val="24"/>
        </w:rPr>
        <w:t>公司技术服务有哪些竞争对手，</w:t>
      </w:r>
      <w:r w:rsidR="00DA5B33" w:rsidRPr="006A345F">
        <w:rPr>
          <w:rFonts w:ascii="黑体" w:eastAsia="黑体" w:hAnsi="黑体" w:hint="eastAsia"/>
          <w:b/>
          <w:sz w:val="24"/>
          <w:szCs w:val="24"/>
        </w:rPr>
        <w:t>如何在同业竞争者中体现公司竞争力？</w:t>
      </w:r>
    </w:p>
    <w:p w:rsidR="005B3E1D" w:rsidRPr="006A345F" w:rsidRDefault="00847DDE" w:rsidP="006A345F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6A345F">
        <w:rPr>
          <w:rFonts w:ascii="宋体" w:eastAsia="宋体" w:hAnsi="宋体" w:hint="eastAsia"/>
          <w:sz w:val="24"/>
          <w:szCs w:val="24"/>
        </w:rPr>
        <w:t>公司技术业务的主要竞争对手是</w:t>
      </w:r>
      <w:r w:rsidR="005B3E1D" w:rsidRPr="006A345F">
        <w:rPr>
          <w:rFonts w:ascii="宋体" w:eastAsia="宋体" w:hAnsi="宋体" w:hint="eastAsia"/>
          <w:sz w:val="24"/>
          <w:szCs w:val="24"/>
        </w:rPr>
        <w:t xml:space="preserve">国内 6 </w:t>
      </w:r>
      <w:proofErr w:type="gramStart"/>
      <w:r w:rsidR="009D7DC8">
        <w:rPr>
          <w:rFonts w:ascii="宋体" w:eastAsia="宋体" w:hAnsi="宋体" w:hint="eastAsia"/>
          <w:sz w:val="24"/>
          <w:szCs w:val="24"/>
        </w:rPr>
        <w:t>家</w:t>
      </w:r>
      <w:r w:rsidR="005B3E1D" w:rsidRPr="006A345F">
        <w:rPr>
          <w:rFonts w:ascii="宋体" w:eastAsia="宋体" w:hAnsi="宋体" w:hint="eastAsia"/>
          <w:sz w:val="24"/>
          <w:szCs w:val="24"/>
        </w:rPr>
        <w:t>获得</w:t>
      </w:r>
      <w:proofErr w:type="gramEnd"/>
      <w:r w:rsidR="005B3E1D" w:rsidRPr="006A345F">
        <w:rPr>
          <w:rFonts w:ascii="宋体" w:eastAsia="宋体" w:hAnsi="宋体" w:hint="eastAsia"/>
          <w:sz w:val="24"/>
          <w:szCs w:val="24"/>
        </w:rPr>
        <w:t>政府主管部门全面授权的国家级质量监督检验机构。科技</w:t>
      </w:r>
      <w:r w:rsidR="009D7DC8">
        <w:rPr>
          <w:rFonts w:ascii="宋体" w:eastAsia="宋体" w:hAnsi="宋体" w:hint="eastAsia"/>
          <w:sz w:val="24"/>
          <w:szCs w:val="24"/>
        </w:rPr>
        <w:t>研发</w:t>
      </w:r>
      <w:r w:rsidR="005B3E1D" w:rsidRPr="006A345F">
        <w:rPr>
          <w:rFonts w:ascii="宋体" w:eastAsia="宋体" w:hAnsi="宋体" w:hint="eastAsia"/>
          <w:sz w:val="24"/>
          <w:szCs w:val="24"/>
        </w:rPr>
        <w:t>能力是核心竞争力，</w:t>
      </w:r>
      <w:r w:rsidR="009D7DC8">
        <w:rPr>
          <w:rFonts w:ascii="宋体" w:eastAsia="宋体" w:hAnsi="宋体" w:hint="eastAsia"/>
          <w:sz w:val="24"/>
          <w:szCs w:val="24"/>
        </w:rPr>
        <w:t>人才</w:t>
      </w:r>
      <w:r w:rsidR="009D7DC8" w:rsidRPr="006A345F">
        <w:rPr>
          <w:rFonts w:ascii="宋体" w:eastAsia="宋体" w:hAnsi="宋体" w:hint="eastAsia"/>
          <w:sz w:val="24"/>
          <w:szCs w:val="24"/>
        </w:rPr>
        <w:t>是根本，</w:t>
      </w:r>
      <w:r w:rsidR="005B3E1D" w:rsidRPr="006A345F">
        <w:rPr>
          <w:rFonts w:ascii="宋体" w:eastAsia="宋体" w:hAnsi="宋体" w:hint="eastAsia"/>
          <w:sz w:val="24"/>
          <w:szCs w:val="24"/>
        </w:rPr>
        <w:t>公司一直重视技术服务能力</w:t>
      </w:r>
      <w:r w:rsidR="009D7DC8">
        <w:rPr>
          <w:rFonts w:ascii="宋体" w:eastAsia="宋体" w:hAnsi="宋体" w:hint="eastAsia"/>
          <w:sz w:val="24"/>
          <w:szCs w:val="24"/>
        </w:rPr>
        <w:t>的</w:t>
      </w:r>
      <w:r w:rsidR="005B3E1D" w:rsidRPr="006A345F">
        <w:rPr>
          <w:rFonts w:ascii="宋体" w:eastAsia="宋体" w:hAnsi="宋体" w:hint="eastAsia"/>
          <w:sz w:val="24"/>
          <w:szCs w:val="24"/>
        </w:rPr>
        <w:t>建设，保持在行业的竞争力。公司将进一步加强研发能力的建设，在NVH、安全、空气动力学、动力总成对标分析、底盘性能调校等领域达到国内领先水平，形成特色、优势和品牌，</w:t>
      </w:r>
      <w:r w:rsidR="005A3A4E" w:rsidRPr="006A345F">
        <w:rPr>
          <w:rFonts w:ascii="宋体" w:eastAsia="宋体" w:hAnsi="宋体" w:hint="eastAsia"/>
          <w:sz w:val="24"/>
          <w:szCs w:val="24"/>
        </w:rPr>
        <w:t>提升</w:t>
      </w:r>
      <w:r w:rsidR="005B3E1D" w:rsidRPr="006A345F">
        <w:rPr>
          <w:rFonts w:ascii="宋体" w:eastAsia="宋体" w:hAnsi="宋体" w:hint="eastAsia"/>
          <w:sz w:val="24"/>
          <w:szCs w:val="24"/>
        </w:rPr>
        <w:t>中国汽</w:t>
      </w:r>
      <w:proofErr w:type="gramStart"/>
      <w:r w:rsidR="005B3E1D" w:rsidRPr="006A345F">
        <w:rPr>
          <w:rFonts w:ascii="宋体" w:eastAsia="宋体" w:hAnsi="宋体" w:hint="eastAsia"/>
          <w:sz w:val="24"/>
          <w:szCs w:val="24"/>
        </w:rPr>
        <w:t>研</w:t>
      </w:r>
      <w:proofErr w:type="gramEnd"/>
      <w:r w:rsidR="005B3E1D" w:rsidRPr="006A345F">
        <w:rPr>
          <w:rFonts w:ascii="宋体" w:eastAsia="宋体" w:hAnsi="宋体" w:hint="eastAsia"/>
          <w:sz w:val="24"/>
          <w:szCs w:val="24"/>
        </w:rPr>
        <w:t>技术服务</w:t>
      </w:r>
      <w:proofErr w:type="gramStart"/>
      <w:r w:rsidR="005B3E1D" w:rsidRPr="006A345F">
        <w:rPr>
          <w:rFonts w:ascii="宋体" w:eastAsia="宋体" w:hAnsi="宋体" w:hint="eastAsia"/>
          <w:sz w:val="24"/>
          <w:szCs w:val="24"/>
        </w:rPr>
        <w:t>软实力</w:t>
      </w:r>
      <w:proofErr w:type="gramEnd"/>
      <w:r w:rsidR="005B3E1D" w:rsidRPr="006A345F">
        <w:rPr>
          <w:rFonts w:ascii="宋体" w:eastAsia="宋体" w:hAnsi="宋体" w:hint="eastAsia"/>
          <w:sz w:val="24"/>
          <w:szCs w:val="24"/>
        </w:rPr>
        <w:t>和行业影响力。</w:t>
      </w:r>
      <w:r w:rsidR="009D7DC8">
        <w:rPr>
          <w:rFonts w:ascii="宋体" w:eastAsia="宋体" w:hAnsi="宋体" w:hint="eastAsia"/>
          <w:sz w:val="24"/>
          <w:szCs w:val="24"/>
        </w:rPr>
        <w:t>同时</w:t>
      </w:r>
      <w:r w:rsidR="005B3E1D" w:rsidRPr="006A345F">
        <w:rPr>
          <w:rFonts w:ascii="宋体" w:eastAsia="宋体" w:hAnsi="宋体" w:hint="eastAsia"/>
          <w:sz w:val="24"/>
          <w:szCs w:val="24"/>
        </w:rPr>
        <w:t>加强商业模式创新，努力打造中国汽</w:t>
      </w:r>
      <w:proofErr w:type="gramStart"/>
      <w:r w:rsidR="005B3E1D" w:rsidRPr="006A345F">
        <w:rPr>
          <w:rFonts w:ascii="宋体" w:eastAsia="宋体" w:hAnsi="宋体" w:hint="eastAsia"/>
          <w:sz w:val="24"/>
          <w:szCs w:val="24"/>
        </w:rPr>
        <w:t>研</w:t>
      </w:r>
      <w:proofErr w:type="gramEnd"/>
      <w:r w:rsidR="005B3E1D" w:rsidRPr="006A345F">
        <w:rPr>
          <w:rFonts w:ascii="宋体" w:eastAsia="宋体" w:hAnsi="宋体" w:hint="eastAsia"/>
          <w:sz w:val="24"/>
          <w:szCs w:val="24"/>
        </w:rPr>
        <w:t>安全</w:t>
      </w:r>
      <w:r w:rsidR="003454ED" w:rsidRPr="006A345F">
        <w:rPr>
          <w:rFonts w:ascii="宋体" w:eastAsia="宋体" w:hAnsi="宋体" w:hint="eastAsia"/>
          <w:sz w:val="24"/>
          <w:szCs w:val="24"/>
        </w:rPr>
        <w:t>指数</w:t>
      </w:r>
      <w:r w:rsidR="005B3E1D" w:rsidRPr="006A345F">
        <w:rPr>
          <w:rFonts w:ascii="宋体" w:eastAsia="宋体" w:hAnsi="宋体" w:hint="eastAsia"/>
          <w:sz w:val="24"/>
          <w:szCs w:val="24"/>
        </w:rPr>
        <w:t>等级评价、智能化等级评价等品牌，形成中国汽</w:t>
      </w:r>
      <w:proofErr w:type="gramStart"/>
      <w:r w:rsidR="005B3E1D" w:rsidRPr="006A345F">
        <w:rPr>
          <w:rFonts w:ascii="宋体" w:eastAsia="宋体" w:hAnsi="宋体" w:hint="eastAsia"/>
          <w:sz w:val="24"/>
          <w:szCs w:val="24"/>
        </w:rPr>
        <w:t>研</w:t>
      </w:r>
      <w:proofErr w:type="gramEnd"/>
      <w:r w:rsidR="005B3E1D" w:rsidRPr="006A345F">
        <w:rPr>
          <w:rFonts w:ascii="宋体" w:eastAsia="宋体" w:hAnsi="宋体" w:hint="eastAsia"/>
          <w:sz w:val="24"/>
          <w:szCs w:val="24"/>
        </w:rPr>
        <w:t xml:space="preserve">平台效应和协同效应。 </w:t>
      </w:r>
    </w:p>
    <w:p w:rsidR="0079733D" w:rsidRPr="006A345F" w:rsidRDefault="0079733D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 w:rsidRPr="006A345F">
        <w:rPr>
          <w:rFonts w:ascii="黑体" w:eastAsia="黑体" w:hAnsi="黑体" w:hint="eastAsia"/>
          <w:b/>
          <w:sz w:val="24"/>
          <w:szCs w:val="24"/>
        </w:rPr>
        <w:t>八、公司研发业务板块中，哪些业务</w:t>
      </w:r>
      <w:r w:rsidR="0082310D" w:rsidRPr="006A345F">
        <w:rPr>
          <w:rFonts w:ascii="黑体" w:eastAsia="黑体" w:hAnsi="黑体" w:hint="eastAsia"/>
          <w:b/>
          <w:sz w:val="24"/>
          <w:szCs w:val="24"/>
        </w:rPr>
        <w:t>增长</w:t>
      </w:r>
      <w:r w:rsidRPr="006A345F">
        <w:rPr>
          <w:rFonts w:ascii="黑体" w:eastAsia="黑体" w:hAnsi="黑体" w:hint="eastAsia"/>
          <w:b/>
          <w:sz w:val="24"/>
          <w:szCs w:val="24"/>
        </w:rPr>
        <w:t>较快？</w:t>
      </w:r>
    </w:p>
    <w:p w:rsidR="0079733D" w:rsidRPr="006A345F" w:rsidRDefault="0079733D" w:rsidP="006A345F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6A345F">
        <w:rPr>
          <w:rFonts w:ascii="宋体" w:eastAsia="宋体" w:hAnsi="宋体" w:hint="eastAsia"/>
          <w:sz w:val="24"/>
          <w:szCs w:val="24"/>
        </w:rPr>
        <w:t>公司研发的重点是以提高汽车产品性能和品质为发展方向，在汽车安全，NVH、</w:t>
      </w:r>
      <w:r w:rsidR="009D7DC8">
        <w:rPr>
          <w:rFonts w:ascii="宋体" w:eastAsia="宋体" w:hAnsi="宋体" w:hint="eastAsia"/>
          <w:sz w:val="24"/>
          <w:szCs w:val="24"/>
        </w:rPr>
        <w:t>底盘调校</w:t>
      </w:r>
      <w:r w:rsidRPr="006A345F">
        <w:rPr>
          <w:rFonts w:ascii="宋体" w:eastAsia="宋体" w:hAnsi="宋体" w:hint="eastAsia"/>
          <w:sz w:val="24"/>
          <w:szCs w:val="24"/>
        </w:rPr>
        <w:t>、轻量化以及新能源汽车等方面形成特色， EMC、碰撞安全</w:t>
      </w:r>
      <w:r w:rsidR="009D7DC8">
        <w:rPr>
          <w:rFonts w:ascii="宋体" w:eastAsia="宋体" w:hAnsi="宋体" w:hint="eastAsia"/>
          <w:sz w:val="24"/>
          <w:szCs w:val="24"/>
        </w:rPr>
        <w:t>等</w:t>
      </w:r>
      <w:r w:rsidRPr="006A345F">
        <w:rPr>
          <w:rFonts w:ascii="宋体" w:eastAsia="宋体" w:hAnsi="宋体" w:hint="eastAsia"/>
          <w:sz w:val="24"/>
          <w:szCs w:val="24"/>
        </w:rPr>
        <w:t>业务</w:t>
      </w:r>
      <w:r w:rsidR="0082310D" w:rsidRPr="006A345F">
        <w:rPr>
          <w:rFonts w:ascii="宋体" w:eastAsia="宋体" w:hAnsi="宋体" w:hint="eastAsia"/>
          <w:sz w:val="24"/>
          <w:szCs w:val="24"/>
        </w:rPr>
        <w:t>增长</w:t>
      </w:r>
      <w:r w:rsidRPr="006A345F">
        <w:rPr>
          <w:rFonts w:ascii="宋体" w:eastAsia="宋体" w:hAnsi="宋体" w:hint="eastAsia"/>
          <w:sz w:val="24"/>
          <w:szCs w:val="24"/>
        </w:rPr>
        <w:t>较快。</w:t>
      </w:r>
    </w:p>
    <w:p w:rsidR="0079733D" w:rsidRPr="006A345F" w:rsidRDefault="0079733D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 w:rsidRPr="006A345F">
        <w:rPr>
          <w:rFonts w:ascii="黑体" w:eastAsia="黑体" w:hAnsi="黑体" w:hint="eastAsia"/>
          <w:b/>
          <w:sz w:val="24"/>
          <w:szCs w:val="24"/>
        </w:rPr>
        <w:t>九、公司</w:t>
      </w:r>
      <w:r w:rsidR="00B47E19" w:rsidRPr="006A345F">
        <w:rPr>
          <w:rFonts w:ascii="黑体" w:eastAsia="黑体" w:hAnsi="黑体" w:hint="eastAsia"/>
          <w:b/>
          <w:sz w:val="24"/>
          <w:szCs w:val="24"/>
        </w:rPr>
        <w:t>未来</w:t>
      </w:r>
      <w:r w:rsidRPr="006A345F">
        <w:rPr>
          <w:rFonts w:ascii="黑体" w:eastAsia="黑体" w:hAnsi="黑体" w:hint="eastAsia"/>
          <w:b/>
          <w:sz w:val="24"/>
          <w:szCs w:val="24"/>
        </w:rPr>
        <w:t>新能源汽车</w:t>
      </w:r>
      <w:r w:rsidR="00B47E19" w:rsidRPr="006A345F">
        <w:rPr>
          <w:rFonts w:ascii="黑体" w:eastAsia="黑体" w:hAnsi="黑体" w:hint="eastAsia"/>
          <w:b/>
          <w:sz w:val="24"/>
          <w:szCs w:val="24"/>
        </w:rPr>
        <w:t>方面有什么</w:t>
      </w:r>
      <w:r w:rsidRPr="006A345F">
        <w:rPr>
          <w:rFonts w:ascii="黑体" w:eastAsia="黑体" w:hAnsi="黑体" w:hint="eastAsia"/>
          <w:b/>
          <w:sz w:val="24"/>
          <w:szCs w:val="24"/>
        </w:rPr>
        <w:t>布局？</w:t>
      </w:r>
    </w:p>
    <w:p w:rsidR="0079733D" w:rsidRPr="006A345F" w:rsidRDefault="0079733D" w:rsidP="006A345F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6A345F">
        <w:rPr>
          <w:rFonts w:ascii="宋体" w:eastAsia="宋体" w:hAnsi="宋体" w:hint="eastAsia"/>
          <w:sz w:val="24"/>
          <w:szCs w:val="24"/>
        </w:rPr>
        <w:t>公司</w:t>
      </w:r>
      <w:r w:rsidR="009D7DC8">
        <w:rPr>
          <w:rFonts w:ascii="宋体" w:eastAsia="宋体" w:hAnsi="宋体" w:hint="eastAsia"/>
          <w:sz w:val="24"/>
          <w:szCs w:val="24"/>
        </w:rPr>
        <w:t>很早就开展了电动车的研发工作，</w:t>
      </w:r>
      <w:r w:rsidRPr="006A345F">
        <w:rPr>
          <w:rFonts w:ascii="宋体" w:eastAsia="宋体" w:hAnsi="宋体" w:hint="eastAsia"/>
          <w:sz w:val="24"/>
          <w:szCs w:val="24"/>
        </w:rPr>
        <w:t>2008年成立</w:t>
      </w:r>
      <w:proofErr w:type="gramStart"/>
      <w:r w:rsidRPr="006A345F">
        <w:rPr>
          <w:rFonts w:ascii="宋体" w:eastAsia="宋体" w:hAnsi="宋体" w:hint="eastAsia"/>
          <w:sz w:val="24"/>
          <w:szCs w:val="24"/>
        </w:rPr>
        <w:t>凯</w:t>
      </w:r>
      <w:proofErr w:type="gramEnd"/>
      <w:r w:rsidRPr="006A345F">
        <w:rPr>
          <w:rFonts w:ascii="宋体" w:eastAsia="宋体" w:hAnsi="宋体" w:hint="eastAsia"/>
          <w:sz w:val="24"/>
          <w:szCs w:val="24"/>
        </w:rPr>
        <w:t>瑞电动汽车系统有限</w:t>
      </w:r>
      <w:r w:rsidRPr="006A345F">
        <w:rPr>
          <w:rFonts w:ascii="宋体" w:eastAsia="宋体" w:hAnsi="宋体" w:hint="eastAsia"/>
          <w:sz w:val="24"/>
          <w:szCs w:val="24"/>
        </w:rPr>
        <w:lastRenderedPageBreak/>
        <w:t>公司，</w:t>
      </w:r>
      <w:r w:rsidR="002E608F">
        <w:rPr>
          <w:rFonts w:ascii="宋体" w:eastAsia="宋体" w:hAnsi="宋体" w:hint="eastAsia"/>
          <w:sz w:val="24"/>
          <w:szCs w:val="24"/>
        </w:rPr>
        <w:t>专业开展新能源汽车业务</w:t>
      </w:r>
      <w:r w:rsidRPr="006A345F">
        <w:rPr>
          <w:rFonts w:ascii="宋体" w:eastAsia="宋体" w:hAnsi="宋体" w:hint="eastAsia"/>
          <w:sz w:val="24"/>
          <w:szCs w:val="24"/>
        </w:rPr>
        <w:t>。电动车</w:t>
      </w:r>
      <w:r w:rsidR="002E608F">
        <w:rPr>
          <w:rFonts w:ascii="宋体" w:eastAsia="宋体" w:hAnsi="宋体" w:hint="eastAsia"/>
          <w:sz w:val="24"/>
          <w:szCs w:val="24"/>
        </w:rPr>
        <w:t>领域</w:t>
      </w:r>
      <w:r w:rsidRPr="006A345F">
        <w:rPr>
          <w:rFonts w:ascii="宋体" w:eastAsia="宋体" w:hAnsi="宋体" w:hint="eastAsia"/>
          <w:sz w:val="24"/>
          <w:szCs w:val="24"/>
        </w:rPr>
        <w:t>是公司未来</w:t>
      </w:r>
      <w:r w:rsidR="002E608F">
        <w:rPr>
          <w:rFonts w:ascii="宋体" w:eastAsia="宋体" w:hAnsi="宋体" w:hint="eastAsia"/>
          <w:sz w:val="24"/>
          <w:szCs w:val="24"/>
        </w:rPr>
        <w:t>战略</w:t>
      </w:r>
      <w:r w:rsidRPr="006A345F">
        <w:rPr>
          <w:rFonts w:ascii="宋体" w:eastAsia="宋体" w:hAnsi="宋体" w:hint="eastAsia"/>
          <w:sz w:val="24"/>
          <w:szCs w:val="24"/>
        </w:rPr>
        <w:t>发展方向，未来将以</w:t>
      </w:r>
      <w:r w:rsidR="002E608F">
        <w:rPr>
          <w:rFonts w:ascii="宋体" w:eastAsia="宋体" w:hAnsi="宋体" w:hint="eastAsia"/>
          <w:sz w:val="24"/>
          <w:szCs w:val="24"/>
        </w:rPr>
        <w:t>整车控制器、</w:t>
      </w:r>
      <w:r w:rsidRPr="006A345F">
        <w:rPr>
          <w:rFonts w:ascii="宋体" w:eastAsia="宋体" w:hAnsi="宋体" w:hint="eastAsia"/>
          <w:sz w:val="24"/>
          <w:szCs w:val="24"/>
        </w:rPr>
        <w:t>电机控制器和电驱动系统</w:t>
      </w:r>
      <w:r w:rsidR="002E608F">
        <w:rPr>
          <w:rFonts w:ascii="宋体" w:eastAsia="宋体" w:hAnsi="宋体" w:hint="eastAsia"/>
          <w:sz w:val="24"/>
          <w:szCs w:val="24"/>
        </w:rPr>
        <w:t>总成</w:t>
      </w:r>
      <w:r w:rsidRPr="006A345F">
        <w:rPr>
          <w:rFonts w:ascii="宋体" w:eastAsia="宋体" w:hAnsi="宋体" w:hint="eastAsia"/>
          <w:sz w:val="24"/>
          <w:szCs w:val="24"/>
        </w:rPr>
        <w:t>为主导产品，目前正在做产业化前期的一些准备。</w:t>
      </w:r>
    </w:p>
    <w:p w:rsidR="00250F4E" w:rsidRPr="006A345F" w:rsidRDefault="005F3A29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十</w:t>
      </w:r>
      <w:r w:rsidR="0079733D" w:rsidRPr="006A345F">
        <w:rPr>
          <w:rFonts w:ascii="黑体" w:eastAsia="黑体" w:hAnsi="黑体" w:hint="eastAsia"/>
          <w:b/>
          <w:sz w:val="24"/>
          <w:szCs w:val="24"/>
        </w:rPr>
        <w:t>、</w:t>
      </w:r>
      <w:r w:rsidR="00250F4E" w:rsidRPr="006A345F">
        <w:rPr>
          <w:rFonts w:ascii="黑体" w:eastAsia="黑体" w:hAnsi="黑体" w:hint="eastAsia"/>
          <w:b/>
          <w:sz w:val="24"/>
          <w:szCs w:val="24"/>
        </w:rPr>
        <w:t xml:space="preserve">公司有电动车检测吗？新能源汽车的检测与传统汽车的检测存在哪些差异？ </w:t>
      </w:r>
    </w:p>
    <w:p w:rsidR="0079733D" w:rsidRPr="006A345F" w:rsidRDefault="0079733D" w:rsidP="006A345F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6A345F">
        <w:rPr>
          <w:rFonts w:ascii="宋体" w:eastAsia="宋体" w:hAnsi="宋体" w:hint="eastAsia"/>
          <w:sz w:val="24"/>
          <w:szCs w:val="24"/>
        </w:rPr>
        <w:t>公司有电动车检测，公司新能源汽车电机、电池检测这块业务虽然量大，收入占比并不</w:t>
      </w:r>
      <w:r w:rsidR="00373874">
        <w:rPr>
          <w:rFonts w:ascii="宋体" w:eastAsia="宋体" w:hAnsi="宋体" w:hint="eastAsia"/>
          <w:sz w:val="24"/>
          <w:szCs w:val="24"/>
        </w:rPr>
        <w:t>太高</w:t>
      </w:r>
      <w:r w:rsidRPr="006A345F">
        <w:rPr>
          <w:rFonts w:ascii="宋体" w:eastAsia="宋体" w:hAnsi="宋体" w:hint="eastAsia"/>
          <w:sz w:val="24"/>
          <w:szCs w:val="24"/>
        </w:rPr>
        <w:t>。</w:t>
      </w:r>
      <w:r w:rsidR="00D839F6" w:rsidRPr="006A345F">
        <w:rPr>
          <w:rFonts w:ascii="宋体" w:eastAsia="宋体" w:hAnsi="宋体" w:hint="eastAsia"/>
          <w:sz w:val="24"/>
          <w:szCs w:val="24"/>
        </w:rPr>
        <w:t>关于电动汽车的法规检测，公司具备完整的整车及零部件检测能力，其中整车</w:t>
      </w:r>
      <w:r w:rsidR="00510050">
        <w:rPr>
          <w:rFonts w:ascii="宋体" w:eastAsia="宋体" w:hAnsi="宋体" w:hint="eastAsia"/>
          <w:sz w:val="24"/>
          <w:szCs w:val="24"/>
        </w:rPr>
        <w:t>检测</w:t>
      </w:r>
      <w:r w:rsidR="00D839F6" w:rsidRPr="006A345F">
        <w:rPr>
          <w:rFonts w:ascii="宋体" w:eastAsia="宋体" w:hAnsi="宋体" w:hint="eastAsia"/>
          <w:sz w:val="24"/>
          <w:szCs w:val="24"/>
        </w:rPr>
        <w:t>与传统车</w:t>
      </w:r>
      <w:r w:rsidR="00510050">
        <w:rPr>
          <w:rFonts w:ascii="宋体" w:eastAsia="宋体" w:hAnsi="宋体" w:hint="eastAsia"/>
          <w:sz w:val="24"/>
          <w:szCs w:val="24"/>
        </w:rPr>
        <w:t>相比</w:t>
      </w:r>
      <w:r w:rsidR="00D839F6" w:rsidRPr="006A345F">
        <w:rPr>
          <w:rFonts w:ascii="宋体" w:eastAsia="宋体" w:hAnsi="宋体" w:hint="eastAsia"/>
          <w:sz w:val="24"/>
          <w:szCs w:val="24"/>
        </w:rPr>
        <w:t>，</w:t>
      </w:r>
      <w:r w:rsidR="00510050">
        <w:rPr>
          <w:rFonts w:ascii="宋体" w:eastAsia="宋体" w:hAnsi="宋体" w:hint="eastAsia"/>
          <w:sz w:val="24"/>
          <w:szCs w:val="24"/>
        </w:rPr>
        <w:t>要增加</w:t>
      </w:r>
      <w:r w:rsidR="00515DCA">
        <w:rPr>
          <w:rFonts w:ascii="宋体" w:eastAsia="宋体" w:hAnsi="宋体" w:hint="eastAsia"/>
          <w:sz w:val="24"/>
          <w:szCs w:val="24"/>
        </w:rPr>
        <w:t>续驶里程、能量消耗、EMC等测试项目，零部件增加了电池、</w:t>
      </w:r>
      <w:r w:rsidR="00D839F6" w:rsidRPr="006A345F">
        <w:rPr>
          <w:rFonts w:ascii="宋体" w:eastAsia="宋体" w:hAnsi="宋体" w:hint="eastAsia"/>
          <w:sz w:val="24"/>
          <w:szCs w:val="24"/>
        </w:rPr>
        <w:t>电机</w:t>
      </w:r>
      <w:r w:rsidR="00515DCA">
        <w:rPr>
          <w:rFonts w:ascii="宋体" w:eastAsia="宋体" w:hAnsi="宋体" w:hint="eastAsia"/>
          <w:sz w:val="24"/>
          <w:szCs w:val="24"/>
        </w:rPr>
        <w:t>和电控系统</w:t>
      </w:r>
      <w:r w:rsidR="00373874">
        <w:rPr>
          <w:rFonts w:ascii="宋体" w:eastAsia="宋体" w:hAnsi="宋体" w:hint="eastAsia"/>
          <w:sz w:val="24"/>
          <w:szCs w:val="24"/>
        </w:rPr>
        <w:t>等</w:t>
      </w:r>
      <w:r w:rsidR="00D839F6" w:rsidRPr="006A345F">
        <w:rPr>
          <w:rFonts w:ascii="宋体" w:eastAsia="宋体" w:hAnsi="宋体" w:hint="eastAsia"/>
          <w:sz w:val="24"/>
          <w:szCs w:val="24"/>
        </w:rPr>
        <w:t>的测试项目。</w:t>
      </w:r>
    </w:p>
    <w:p w:rsidR="0079733D" w:rsidRPr="006A345F" w:rsidRDefault="005F3A29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十一</w:t>
      </w:r>
      <w:r w:rsidR="0079733D" w:rsidRPr="006A345F">
        <w:rPr>
          <w:rFonts w:ascii="黑体" w:eastAsia="黑体" w:hAnsi="黑体" w:hint="eastAsia"/>
          <w:b/>
          <w:sz w:val="24"/>
          <w:szCs w:val="24"/>
        </w:rPr>
        <w:t>、</w:t>
      </w:r>
      <w:proofErr w:type="gramStart"/>
      <w:r w:rsidR="0079733D" w:rsidRPr="006A345F">
        <w:rPr>
          <w:rFonts w:ascii="黑体" w:eastAsia="黑体" w:hAnsi="黑体" w:hint="eastAsia"/>
          <w:b/>
          <w:sz w:val="24"/>
          <w:szCs w:val="24"/>
        </w:rPr>
        <w:t>轨交业务</w:t>
      </w:r>
      <w:proofErr w:type="gramEnd"/>
      <w:r w:rsidR="0079733D" w:rsidRPr="006A345F">
        <w:rPr>
          <w:rFonts w:ascii="黑体" w:eastAsia="黑体" w:hAnsi="黑体" w:hint="eastAsia"/>
          <w:b/>
          <w:sz w:val="24"/>
          <w:szCs w:val="24"/>
        </w:rPr>
        <w:t xml:space="preserve">如何？ </w:t>
      </w:r>
    </w:p>
    <w:p w:rsidR="0079733D" w:rsidRPr="006A345F" w:rsidRDefault="0079733D" w:rsidP="006A345F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proofErr w:type="gramStart"/>
      <w:r w:rsidRPr="006A345F">
        <w:rPr>
          <w:rFonts w:ascii="宋体" w:eastAsia="宋体" w:hAnsi="宋体" w:hint="eastAsia"/>
          <w:sz w:val="24"/>
          <w:szCs w:val="24"/>
        </w:rPr>
        <w:t>2017年轨交业务</w:t>
      </w:r>
      <w:proofErr w:type="gramEnd"/>
      <w:r w:rsidR="00820AE1">
        <w:rPr>
          <w:rFonts w:ascii="宋体" w:eastAsia="宋体" w:hAnsi="宋体" w:hint="eastAsia"/>
          <w:sz w:val="24"/>
          <w:szCs w:val="24"/>
        </w:rPr>
        <w:t>预算目标</w:t>
      </w:r>
      <w:r w:rsidRPr="006A345F">
        <w:rPr>
          <w:rFonts w:ascii="宋体" w:eastAsia="宋体" w:hAnsi="宋体" w:hint="eastAsia"/>
          <w:sz w:val="24"/>
          <w:szCs w:val="24"/>
        </w:rPr>
        <w:t>收入</w:t>
      </w:r>
      <w:r w:rsidR="00B47E19" w:rsidRPr="006A345F">
        <w:rPr>
          <w:rFonts w:ascii="宋体" w:eastAsia="宋体" w:hAnsi="宋体" w:hint="eastAsia"/>
          <w:sz w:val="24"/>
          <w:szCs w:val="24"/>
        </w:rPr>
        <w:t>1亿元</w:t>
      </w:r>
      <w:r w:rsidR="00514B41" w:rsidRPr="006A345F">
        <w:rPr>
          <w:rFonts w:ascii="宋体" w:eastAsia="宋体" w:hAnsi="宋体" w:hint="eastAsia"/>
          <w:sz w:val="24"/>
          <w:szCs w:val="24"/>
        </w:rPr>
        <w:t>左右。</w:t>
      </w:r>
      <w:r w:rsidRPr="006A345F">
        <w:rPr>
          <w:rFonts w:ascii="宋体" w:eastAsia="宋体" w:hAnsi="宋体" w:hint="eastAsia"/>
          <w:sz w:val="24"/>
          <w:szCs w:val="24"/>
        </w:rPr>
        <w:t>由于研发投入大，</w:t>
      </w:r>
      <w:r w:rsidR="00820AE1">
        <w:rPr>
          <w:rFonts w:ascii="宋体" w:eastAsia="宋体" w:hAnsi="宋体" w:hint="eastAsia"/>
          <w:sz w:val="24"/>
          <w:szCs w:val="24"/>
        </w:rPr>
        <w:t>市场竞争激烈，</w:t>
      </w:r>
      <w:r w:rsidRPr="006A345F">
        <w:rPr>
          <w:rFonts w:ascii="宋体" w:eastAsia="宋体" w:hAnsi="宋体" w:hint="eastAsia"/>
          <w:sz w:val="24"/>
          <w:szCs w:val="24"/>
        </w:rPr>
        <w:t>利润有</w:t>
      </w:r>
      <w:r w:rsidR="00820AE1">
        <w:rPr>
          <w:rFonts w:ascii="宋体" w:eastAsia="宋体" w:hAnsi="宋体" w:hint="eastAsia"/>
          <w:sz w:val="24"/>
          <w:szCs w:val="24"/>
        </w:rPr>
        <w:t>所</w:t>
      </w:r>
      <w:r w:rsidRPr="006A345F">
        <w:rPr>
          <w:rFonts w:ascii="宋体" w:eastAsia="宋体" w:hAnsi="宋体" w:hint="eastAsia"/>
          <w:sz w:val="24"/>
          <w:szCs w:val="24"/>
        </w:rPr>
        <w:t>下降。公司</w:t>
      </w:r>
      <w:proofErr w:type="gramStart"/>
      <w:r w:rsidRPr="006A345F">
        <w:rPr>
          <w:rFonts w:ascii="宋体" w:eastAsia="宋体" w:hAnsi="宋体" w:hint="eastAsia"/>
          <w:sz w:val="24"/>
          <w:szCs w:val="24"/>
        </w:rPr>
        <w:t>轨交产品</w:t>
      </w:r>
      <w:proofErr w:type="gramEnd"/>
      <w:r w:rsidR="00B47E19" w:rsidRPr="006A345F">
        <w:rPr>
          <w:rFonts w:ascii="宋体" w:eastAsia="宋体" w:hAnsi="宋体" w:hint="eastAsia"/>
          <w:sz w:val="24"/>
          <w:szCs w:val="24"/>
        </w:rPr>
        <w:t>品种多</w:t>
      </w:r>
      <w:r w:rsidRPr="006A345F">
        <w:rPr>
          <w:rFonts w:ascii="宋体" w:eastAsia="宋体" w:hAnsi="宋体" w:hint="eastAsia"/>
          <w:sz w:val="24"/>
          <w:szCs w:val="24"/>
        </w:rPr>
        <w:t>，</w:t>
      </w:r>
      <w:r w:rsidR="00B47E19" w:rsidRPr="006A345F">
        <w:rPr>
          <w:rFonts w:ascii="宋体" w:eastAsia="宋体" w:hAnsi="宋体" w:hint="eastAsia"/>
          <w:sz w:val="24"/>
          <w:szCs w:val="24"/>
        </w:rPr>
        <w:t>包括地铁、</w:t>
      </w:r>
      <w:r w:rsidR="00514B41" w:rsidRPr="006A345F">
        <w:rPr>
          <w:rFonts w:ascii="宋体" w:eastAsia="宋体" w:hAnsi="宋体" w:hint="eastAsia"/>
          <w:sz w:val="24"/>
          <w:szCs w:val="24"/>
        </w:rPr>
        <w:t>70%和100%低地板</w:t>
      </w:r>
      <w:r w:rsidR="009868BF" w:rsidRPr="006A345F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="009868BF" w:rsidRPr="006A345F">
        <w:rPr>
          <w:rFonts w:ascii="宋体" w:eastAsia="宋体" w:hAnsi="宋体" w:hint="eastAsia"/>
          <w:sz w:val="24"/>
          <w:szCs w:val="24"/>
        </w:rPr>
        <w:t>单轨</w:t>
      </w:r>
      <w:r w:rsidR="00820AE1">
        <w:rPr>
          <w:rFonts w:ascii="宋体" w:eastAsia="宋体" w:hAnsi="宋体" w:hint="eastAsia"/>
          <w:sz w:val="24"/>
          <w:szCs w:val="24"/>
        </w:rPr>
        <w:t>和</w:t>
      </w:r>
      <w:proofErr w:type="gramEnd"/>
      <w:r w:rsidR="00820AE1">
        <w:rPr>
          <w:rFonts w:ascii="宋体" w:eastAsia="宋体" w:hAnsi="宋体" w:hint="eastAsia"/>
          <w:sz w:val="24"/>
          <w:szCs w:val="24"/>
        </w:rPr>
        <w:t>高铁</w:t>
      </w:r>
      <w:r w:rsidR="009868BF" w:rsidRPr="006A345F">
        <w:rPr>
          <w:rFonts w:ascii="宋体" w:eastAsia="宋体" w:hAnsi="宋体" w:hint="eastAsia"/>
          <w:sz w:val="24"/>
          <w:szCs w:val="24"/>
        </w:rPr>
        <w:t>。</w:t>
      </w:r>
      <w:r w:rsidR="00DB63C4">
        <w:rPr>
          <w:rFonts w:ascii="宋体" w:eastAsia="宋体" w:hAnsi="宋体" w:hint="eastAsia"/>
          <w:sz w:val="24"/>
          <w:szCs w:val="24"/>
        </w:rPr>
        <w:t>老产品方面</w:t>
      </w:r>
      <w:r w:rsidR="00820AE1">
        <w:rPr>
          <w:rFonts w:ascii="宋体" w:eastAsia="宋体" w:hAnsi="宋体" w:hint="eastAsia"/>
          <w:sz w:val="24"/>
          <w:szCs w:val="24"/>
        </w:rPr>
        <w:t>估计</w:t>
      </w:r>
      <w:r w:rsidR="009868BF" w:rsidRPr="006A345F">
        <w:rPr>
          <w:rFonts w:ascii="宋体" w:eastAsia="宋体" w:hAnsi="宋体" w:hint="eastAsia"/>
          <w:sz w:val="24"/>
          <w:szCs w:val="24"/>
        </w:rPr>
        <w:t>明年</w:t>
      </w:r>
      <w:r w:rsidR="00820AE1">
        <w:rPr>
          <w:rFonts w:ascii="宋体" w:eastAsia="宋体" w:hAnsi="宋体" w:hint="eastAsia"/>
          <w:sz w:val="24"/>
          <w:szCs w:val="24"/>
        </w:rPr>
        <w:t>上</w:t>
      </w:r>
      <w:r w:rsidR="009868BF" w:rsidRPr="006A345F">
        <w:rPr>
          <w:rFonts w:ascii="宋体" w:eastAsia="宋体" w:hAnsi="宋体" w:hint="eastAsia"/>
          <w:sz w:val="24"/>
          <w:szCs w:val="24"/>
        </w:rPr>
        <w:t>半年重庆2号线</w:t>
      </w:r>
      <w:r w:rsidR="00820AE1">
        <w:rPr>
          <w:rFonts w:ascii="宋体" w:eastAsia="宋体" w:hAnsi="宋体" w:hint="eastAsia"/>
          <w:sz w:val="24"/>
          <w:szCs w:val="24"/>
        </w:rPr>
        <w:t>加车项目要</w:t>
      </w:r>
      <w:r w:rsidR="009868BF" w:rsidRPr="006A345F">
        <w:rPr>
          <w:rFonts w:ascii="宋体" w:eastAsia="宋体" w:hAnsi="宋体" w:hint="eastAsia"/>
          <w:sz w:val="24"/>
          <w:szCs w:val="24"/>
        </w:rPr>
        <w:t>启动。</w:t>
      </w:r>
      <w:r w:rsidR="0078426F" w:rsidRPr="006A345F">
        <w:rPr>
          <w:rFonts w:ascii="宋体" w:eastAsia="宋体" w:hAnsi="宋体" w:hint="eastAsia"/>
          <w:sz w:val="24"/>
          <w:szCs w:val="24"/>
        </w:rPr>
        <w:t>公司在新产品方面也有所突破，吊挂式单轨齿轮传动和基础传动装置形成批量生产，</w:t>
      </w:r>
      <w:r w:rsidR="006A345F" w:rsidRPr="006A345F">
        <w:rPr>
          <w:rFonts w:ascii="宋体" w:eastAsia="宋体" w:hAnsi="宋体" w:hint="eastAsia"/>
          <w:sz w:val="24"/>
          <w:szCs w:val="24"/>
        </w:rPr>
        <w:t>完成高铁中国标动（复兴号）CW350（D）装车</w:t>
      </w:r>
      <w:r w:rsidR="00DB63C4">
        <w:rPr>
          <w:rFonts w:ascii="宋体" w:eastAsia="宋体" w:hAnsi="宋体" w:hint="eastAsia"/>
          <w:sz w:val="24"/>
          <w:szCs w:val="24"/>
        </w:rPr>
        <w:t>，</w:t>
      </w:r>
      <w:r w:rsidR="00DB63C4" w:rsidRPr="006A345F">
        <w:rPr>
          <w:rFonts w:ascii="宋体" w:eastAsia="宋体" w:hAnsi="宋体" w:hint="eastAsia"/>
          <w:sz w:val="24"/>
          <w:szCs w:val="24"/>
        </w:rPr>
        <w:t>CW280均已完成60万公里运营考核，具备量产条件。</w:t>
      </w:r>
      <w:r w:rsidRPr="006A345F">
        <w:rPr>
          <w:rFonts w:ascii="宋体" w:eastAsia="宋体" w:hAnsi="宋体" w:hint="eastAsia"/>
          <w:sz w:val="24"/>
          <w:szCs w:val="24"/>
        </w:rPr>
        <w:t>高铁250公里</w:t>
      </w:r>
      <w:r w:rsidR="00315DC7" w:rsidRPr="006A345F">
        <w:rPr>
          <w:rFonts w:ascii="宋体" w:eastAsia="宋体" w:hAnsi="宋体" w:hint="eastAsia"/>
          <w:sz w:val="24"/>
          <w:szCs w:val="24"/>
        </w:rPr>
        <w:t>动车</w:t>
      </w:r>
      <w:r w:rsidRPr="006A345F">
        <w:rPr>
          <w:rFonts w:ascii="宋体" w:eastAsia="宋体" w:hAnsi="宋体" w:hint="eastAsia"/>
          <w:sz w:val="24"/>
          <w:szCs w:val="24"/>
        </w:rPr>
        <w:t>统型新产品</w:t>
      </w:r>
      <w:r w:rsidR="00DB63C4">
        <w:rPr>
          <w:rFonts w:ascii="宋体" w:eastAsia="宋体" w:hAnsi="宋体" w:hint="eastAsia"/>
          <w:sz w:val="24"/>
          <w:szCs w:val="24"/>
        </w:rPr>
        <w:t>也已经进入</w:t>
      </w:r>
      <w:r w:rsidRPr="006A345F">
        <w:rPr>
          <w:rFonts w:ascii="宋体" w:eastAsia="宋体" w:hAnsi="宋体" w:hint="eastAsia"/>
          <w:sz w:val="24"/>
          <w:szCs w:val="24"/>
        </w:rPr>
        <w:t>开发</w:t>
      </w:r>
      <w:r w:rsidR="00DB63C4">
        <w:rPr>
          <w:rFonts w:ascii="宋体" w:eastAsia="宋体" w:hAnsi="宋体" w:hint="eastAsia"/>
          <w:sz w:val="24"/>
          <w:szCs w:val="24"/>
        </w:rPr>
        <w:t>试制。</w:t>
      </w:r>
    </w:p>
    <w:p w:rsidR="0079733D" w:rsidRPr="006A345F" w:rsidRDefault="005F3A29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十二</w:t>
      </w:r>
      <w:r w:rsidR="0079733D" w:rsidRPr="006A345F">
        <w:rPr>
          <w:rFonts w:ascii="黑体" w:eastAsia="黑体" w:hAnsi="黑体" w:hint="eastAsia"/>
          <w:b/>
          <w:sz w:val="24"/>
          <w:szCs w:val="24"/>
        </w:rPr>
        <w:t xml:space="preserve">、公司未来有资本性支出计划吗？ </w:t>
      </w:r>
    </w:p>
    <w:p w:rsidR="0079733D" w:rsidRPr="006A345F" w:rsidRDefault="0079733D" w:rsidP="006A345F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6A345F">
        <w:rPr>
          <w:rFonts w:ascii="宋体" w:eastAsia="宋体" w:hAnsi="宋体" w:hint="eastAsia"/>
          <w:sz w:val="24"/>
          <w:szCs w:val="24"/>
        </w:rPr>
        <w:t>未来基地的发展将不断补充能力建设</w:t>
      </w:r>
      <w:r w:rsidR="00EC2369" w:rsidRPr="006A345F">
        <w:rPr>
          <w:rFonts w:ascii="宋体" w:eastAsia="宋体" w:hAnsi="宋体" w:hint="eastAsia"/>
          <w:sz w:val="24"/>
          <w:szCs w:val="24"/>
        </w:rPr>
        <w:t>、</w:t>
      </w:r>
      <w:r w:rsidR="006A345F">
        <w:rPr>
          <w:rFonts w:ascii="宋体" w:eastAsia="宋体" w:hAnsi="宋体" w:hint="eastAsia"/>
          <w:sz w:val="24"/>
          <w:szCs w:val="24"/>
        </w:rPr>
        <w:t>完成</w:t>
      </w:r>
      <w:r w:rsidR="00EC2369" w:rsidRPr="006A345F">
        <w:rPr>
          <w:rFonts w:ascii="宋体" w:eastAsia="宋体" w:hAnsi="宋体" w:hint="eastAsia"/>
          <w:sz w:val="24"/>
          <w:szCs w:val="24"/>
        </w:rPr>
        <w:t>风洞后期投入。</w:t>
      </w:r>
    </w:p>
    <w:p w:rsidR="005B3E1D" w:rsidRPr="006A345F" w:rsidRDefault="005F3A29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十三</w:t>
      </w:r>
      <w:r w:rsidR="0079733D" w:rsidRPr="006A345F">
        <w:rPr>
          <w:rFonts w:ascii="黑体" w:eastAsia="黑体" w:hAnsi="黑体" w:hint="eastAsia"/>
          <w:b/>
          <w:sz w:val="24"/>
          <w:szCs w:val="24"/>
        </w:rPr>
        <w:t>、</w:t>
      </w:r>
      <w:r w:rsidR="005B3E1D" w:rsidRPr="006A345F">
        <w:rPr>
          <w:rFonts w:ascii="黑体" w:eastAsia="黑体" w:hAnsi="黑体" w:hint="eastAsia"/>
          <w:b/>
          <w:sz w:val="24"/>
          <w:szCs w:val="24"/>
        </w:rPr>
        <w:t>公司技术服务</w:t>
      </w:r>
      <w:proofErr w:type="gramStart"/>
      <w:r w:rsidR="005B3E1D" w:rsidRPr="006A345F">
        <w:rPr>
          <w:rFonts w:ascii="黑体" w:eastAsia="黑体" w:hAnsi="黑体" w:hint="eastAsia"/>
          <w:b/>
          <w:sz w:val="24"/>
          <w:szCs w:val="24"/>
        </w:rPr>
        <w:t>主要有主要有</w:t>
      </w:r>
      <w:proofErr w:type="gramEnd"/>
      <w:r w:rsidR="005B3E1D" w:rsidRPr="006A345F">
        <w:rPr>
          <w:rFonts w:ascii="黑体" w:eastAsia="黑体" w:hAnsi="黑体" w:hint="eastAsia"/>
          <w:b/>
          <w:sz w:val="24"/>
          <w:szCs w:val="24"/>
        </w:rPr>
        <w:t>哪些客户？</w:t>
      </w:r>
    </w:p>
    <w:p w:rsidR="005B3E1D" w:rsidRPr="006A345F" w:rsidRDefault="005B3E1D" w:rsidP="005B3E1D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6A345F">
        <w:rPr>
          <w:rFonts w:ascii="宋体" w:eastAsia="宋体" w:hAnsi="宋体" w:hint="eastAsia"/>
          <w:sz w:val="24"/>
          <w:szCs w:val="24"/>
        </w:rPr>
        <w:t>主要客户包括长安、</w:t>
      </w:r>
      <w:r w:rsidR="00DB63C4">
        <w:rPr>
          <w:rFonts w:ascii="宋体" w:eastAsia="宋体" w:hAnsi="宋体" w:hint="eastAsia"/>
          <w:sz w:val="24"/>
          <w:szCs w:val="24"/>
        </w:rPr>
        <w:t>江铃、</w:t>
      </w:r>
      <w:r w:rsidRPr="006A345F">
        <w:rPr>
          <w:rFonts w:ascii="宋体" w:eastAsia="宋体" w:hAnsi="宋体" w:hint="eastAsia"/>
          <w:sz w:val="24"/>
          <w:szCs w:val="24"/>
        </w:rPr>
        <w:t>江淮、吉利、</w:t>
      </w:r>
      <w:r w:rsidR="00DB63C4">
        <w:rPr>
          <w:rFonts w:ascii="宋体" w:eastAsia="宋体" w:hAnsi="宋体" w:hint="eastAsia"/>
          <w:sz w:val="24"/>
          <w:szCs w:val="24"/>
        </w:rPr>
        <w:t>红岩、</w:t>
      </w:r>
      <w:r w:rsidRPr="006A345F">
        <w:rPr>
          <w:rFonts w:ascii="宋体" w:eastAsia="宋体" w:hAnsi="宋体" w:hint="eastAsia"/>
          <w:sz w:val="24"/>
          <w:szCs w:val="24"/>
        </w:rPr>
        <w:t xml:space="preserve">东风等乘用车企业和商用车企业。 </w:t>
      </w:r>
    </w:p>
    <w:p w:rsidR="0079733D" w:rsidRPr="006A345F" w:rsidRDefault="0079733D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 w:rsidRPr="006A345F">
        <w:rPr>
          <w:rFonts w:ascii="黑体" w:eastAsia="黑体" w:hAnsi="黑体" w:hint="eastAsia"/>
          <w:b/>
          <w:sz w:val="24"/>
          <w:szCs w:val="24"/>
        </w:rPr>
        <w:t>十</w:t>
      </w:r>
      <w:r w:rsidR="005F3A29">
        <w:rPr>
          <w:rFonts w:ascii="黑体" w:eastAsia="黑体" w:hAnsi="黑体" w:hint="eastAsia"/>
          <w:b/>
          <w:sz w:val="24"/>
          <w:szCs w:val="24"/>
        </w:rPr>
        <w:t>四</w:t>
      </w:r>
      <w:r w:rsidRPr="006A345F">
        <w:rPr>
          <w:rFonts w:ascii="黑体" w:eastAsia="黑体" w:hAnsi="黑体" w:hint="eastAsia"/>
          <w:b/>
          <w:sz w:val="24"/>
          <w:szCs w:val="24"/>
        </w:rPr>
        <w:t>、部分自主品牌业务下滑明显是否对公司有影响？</w:t>
      </w:r>
      <w:r w:rsidR="00D009CB" w:rsidRPr="006A345F">
        <w:rPr>
          <w:rFonts w:ascii="黑体" w:eastAsia="黑体" w:hAnsi="黑体" w:hint="eastAsia"/>
          <w:b/>
          <w:sz w:val="24"/>
          <w:szCs w:val="24"/>
        </w:rPr>
        <w:t>是否</w:t>
      </w:r>
      <w:r w:rsidRPr="006A345F">
        <w:rPr>
          <w:rFonts w:ascii="黑体" w:eastAsia="黑体" w:hAnsi="黑体" w:hint="eastAsia"/>
          <w:b/>
          <w:sz w:val="24"/>
          <w:szCs w:val="24"/>
        </w:rPr>
        <w:t>考虑收购一些检测类的业务？</w:t>
      </w:r>
    </w:p>
    <w:p w:rsidR="0079733D" w:rsidRPr="006A345F" w:rsidRDefault="00D009CB" w:rsidP="006A345F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6A345F">
        <w:rPr>
          <w:rFonts w:ascii="宋体" w:eastAsia="宋体" w:hAnsi="宋体" w:hint="eastAsia"/>
          <w:sz w:val="24"/>
          <w:szCs w:val="24"/>
        </w:rPr>
        <w:t>中国汽车行业</w:t>
      </w:r>
      <w:r w:rsidR="00DB63C4">
        <w:rPr>
          <w:rFonts w:ascii="宋体" w:eastAsia="宋体" w:hAnsi="宋体" w:hint="eastAsia"/>
          <w:sz w:val="24"/>
          <w:szCs w:val="24"/>
        </w:rPr>
        <w:t>未来可能会</w:t>
      </w:r>
      <w:r w:rsidRPr="006A345F">
        <w:rPr>
          <w:rFonts w:ascii="宋体" w:eastAsia="宋体" w:hAnsi="宋体" w:hint="eastAsia"/>
          <w:sz w:val="24"/>
          <w:szCs w:val="24"/>
        </w:rPr>
        <w:t>面临重组洗牌的情况，</w:t>
      </w:r>
      <w:r w:rsidR="0079733D" w:rsidRPr="006A345F">
        <w:rPr>
          <w:rFonts w:ascii="宋体" w:eastAsia="宋体" w:hAnsi="宋体" w:hint="eastAsia"/>
          <w:sz w:val="24"/>
          <w:szCs w:val="24"/>
        </w:rPr>
        <w:t>公司是</w:t>
      </w:r>
      <w:proofErr w:type="gramStart"/>
      <w:r w:rsidR="0079733D" w:rsidRPr="006A345F">
        <w:rPr>
          <w:rFonts w:ascii="宋体" w:eastAsia="宋体" w:hAnsi="宋体" w:hint="eastAsia"/>
          <w:sz w:val="24"/>
          <w:szCs w:val="24"/>
        </w:rPr>
        <w:t>独立第三</w:t>
      </w:r>
      <w:proofErr w:type="gramEnd"/>
      <w:r w:rsidR="0079733D" w:rsidRPr="006A345F">
        <w:rPr>
          <w:rFonts w:ascii="宋体" w:eastAsia="宋体" w:hAnsi="宋体" w:hint="eastAsia"/>
          <w:sz w:val="24"/>
          <w:szCs w:val="24"/>
        </w:rPr>
        <w:t>方机构，客户比较分散，无论市场如何进行重组</w:t>
      </w:r>
      <w:r w:rsidRPr="006A345F">
        <w:rPr>
          <w:rFonts w:ascii="宋体" w:eastAsia="宋体" w:hAnsi="宋体" w:hint="eastAsia"/>
          <w:sz w:val="24"/>
          <w:szCs w:val="24"/>
        </w:rPr>
        <w:t>、</w:t>
      </w:r>
      <w:r w:rsidR="0079733D" w:rsidRPr="006A345F">
        <w:rPr>
          <w:rFonts w:ascii="宋体" w:eastAsia="宋体" w:hAnsi="宋体" w:hint="eastAsia"/>
          <w:sz w:val="24"/>
          <w:szCs w:val="24"/>
        </w:rPr>
        <w:t>洗牌，汽车</w:t>
      </w:r>
      <w:r w:rsidR="00DB63C4">
        <w:rPr>
          <w:rFonts w:ascii="宋体" w:eastAsia="宋体" w:hAnsi="宋体" w:hint="eastAsia"/>
          <w:sz w:val="24"/>
          <w:szCs w:val="24"/>
        </w:rPr>
        <w:t>技术服务</w:t>
      </w:r>
      <w:r w:rsidR="0079733D" w:rsidRPr="006A345F">
        <w:rPr>
          <w:rFonts w:ascii="宋体" w:eastAsia="宋体" w:hAnsi="宋体" w:hint="eastAsia"/>
          <w:sz w:val="24"/>
          <w:szCs w:val="24"/>
        </w:rPr>
        <w:t>市场的总量</w:t>
      </w:r>
      <w:r w:rsidR="00DB63C4">
        <w:rPr>
          <w:rFonts w:ascii="宋体" w:eastAsia="宋体" w:hAnsi="宋体" w:hint="eastAsia"/>
          <w:sz w:val="24"/>
          <w:szCs w:val="24"/>
        </w:rPr>
        <w:t>还在</w:t>
      </w:r>
      <w:r w:rsidR="0079733D" w:rsidRPr="006A345F">
        <w:rPr>
          <w:rFonts w:ascii="宋体" w:eastAsia="宋体" w:hAnsi="宋体" w:hint="eastAsia"/>
          <w:sz w:val="24"/>
          <w:szCs w:val="24"/>
        </w:rPr>
        <w:t>，因此影响不会太大。</w:t>
      </w:r>
      <w:r w:rsidRPr="006A345F">
        <w:rPr>
          <w:rFonts w:ascii="宋体" w:eastAsia="宋体" w:hAnsi="宋体" w:hint="eastAsia"/>
          <w:sz w:val="24"/>
          <w:szCs w:val="24"/>
        </w:rPr>
        <w:t>公司</w:t>
      </w:r>
      <w:r w:rsidR="00DB63C4">
        <w:rPr>
          <w:rFonts w:ascii="宋体" w:eastAsia="宋体" w:hAnsi="宋体" w:hint="eastAsia"/>
          <w:sz w:val="24"/>
          <w:szCs w:val="24"/>
        </w:rPr>
        <w:t>会</w:t>
      </w:r>
      <w:r w:rsidR="0079733D" w:rsidRPr="006A345F">
        <w:rPr>
          <w:rFonts w:ascii="宋体" w:eastAsia="宋体" w:hAnsi="宋体" w:hint="eastAsia"/>
          <w:sz w:val="24"/>
          <w:szCs w:val="24"/>
        </w:rPr>
        <w:t>加强</w:t>
      </w:r>
      <w:r w:rsidR="00DB63C4">
        <w:rPr>
          <w:rFonts w:ascii="宋体" w:eastAsia="宋体" w:hAnsi="宋体" w:hint="eastAsia"/>
          <w:sz w:val="24"/>
          <w:szCs w:val="24"/>
        </w:rPr>
        <w:t>市场研究，</w:t>
      </w:r>
      <w:r w:rsidR="00DB63C4" w:rsidRPr="006A345F">
        <w:rPr>
          <w:rFonts w:ascii="宋体" w:eastAsia="宋体" w:hAnsi="宋体" w:hint="eastAsia"/>
          <w:sz w:val="24"/>
          <w:szCs w:val="24"/>
        </w:rPr>
        <w:t>积极</w:t>
      </w:r>
      <w:r w:rsidR="0079733D" w:rsidRPr="006A345F">
        <w:rPr>
          <w:rFonts w:ascii="宋体" w:eastAsia="宋体" w:hAnsi="宋体" w:hint="eastAsia"/>
          <w:sz w:val="24"/>
          <w:szCs w:val="24"/>
        </w:rPr>
        <w:t>发展</w:t>
      </w:r>
      <w:r w:rsidR="00DB63C4">
        <w:rPr>
          <w:rFonts w:ascii="宋体" w:eastAsia="宋体" w:hAnsi="宋体" w:hint="eastAsia"/>
          <w:sz w:val="24"/>
          <w:szCs w:val="24"/>
        </w:rPr>
        <w:t>与客户的</w:t>
      </w:r>
      <w:r w:rsidR="0079733D" w:rsidRPr="006A345F">
        <w:rPr>
          <w:rFonts w:ascii="宋体" w:eastAsia="宋体" w:hAnsi="宋体" w:hint="eastAsia"/>
          <w:sz w:val="24"/>
          <w:szCs w:val="24"/>
        </w:rPr>
        <w:t>合作，建立良好的业务关系。</w:t>
      </w:r>
      <w:r w:rsidR="001C73EC" w:rsidRPr="006A345F">
        <w:rPr>
          <w:rFonts w:ascii="宋体" w:eastAsia="宋体" w:hAnsi="宋体" w:hint="eastAsia"/>
          <w:sz w:val="24"/>
          <w:szCs w:val="24"/>
        </w:rPr>
        <w:t>从发展路径上，如有好的项目和投资机会，公司不排除通过并购重组方式实施扩张，</w:t>
      </w:r>
      <w:r w:rsidR="0079733D" w:rsidRPr="006A345F">
        <w:rPr>
          <w:rFonts w:ascii="宋体" w:eastAsia="宋体" w:hAnsi="宋体" w:hint="eastAsia"/>
          <w:sz w:val="24"/>
          <w:szCs w:val="24"/>
        </w:rPr>
        <w:t>从检测业务行业及发展的实际情况看，目前没有收购检测机构的具体想法。</w:t>
      </w:r>
    </w:p>
    <w:p w:rsidR="0079733D" w:rsidRPr="006A345F" w:rsidRDefault="005F3A29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lastRenderedPageBreak/>
        <w:t>十五</w:t>
      </w:r>
      <w:r w:rsidR="0079733D" w:rsidRPr="006A345F">
        <w:rPr>
          <w:rFonts w:ascii="黑体" w:eastAsia="黑体" w:hAnsi="黑体" w:hint="eastAsia"/>
          <w:b/>
          <w:sz w:val="24"/>
          <w:szCs w:val="24"/>
        </w:rPr>
        <w:t>、公司未来业绩主要靠技术服务吗？</w:t>
      </w:r>
    </w:p>
    <w:p w:rsidR="0079733D" w:rsidRPr="006A345F" w:rsidRDefault="00FA3C9C" w:rsidP="006A345F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“科技立院、产业兴院、创新发展”是公司的指导思想。</w:t>
      </w:r>
      <w:r w:rsidR="0079733D" w:rsidRPr="006A345F">
        <w:rPr>
          <w:rFonts w:ascii="宋体" w:eastAsia="宋体" w:hAnsi="宋体" w:hint="eastAsia"/>
          <w:sz w:val="24"/>
          <w:szCs w:val="24"/>
        </w:rPr>
        <w:t>技术服务板块</w:t>
      </w:r>
      <w:r>
        <w:rPr>
          <w:rFonts w:ascii="宋体" w:eastAsia="宋体" w:hAnsi="宋体" w:hint="eastAsia"/>
          <w:sz w:val="24"/>
          <w:szCs w:val="24"/>
        </w:rPr>
        <w:t>目前</w:t>
      </w:r>
      <w:r w:rsidR="00DB63C4">
        <w:rPr>
          <w:rFonts w:ascii="宋体" w:eastAsia="宋体" w:hAnsi="宋体" w:hint="eastAsia"/>
          <w:sz w:val="24"/>
          <w:szCs w:val="24"/>
        </w:rPr>
        <w:t>是</w:t>
      </w:r>
      <w:r w:rsidR="0079733D" w:rsidRPr="006A345F">
        <w:rPr>
          <w:rFonts w:ascii="宋体" w:eastAsia="宋体" w:hAnsi="宋体" w:hint="eastAsia"/>
          <w:sz w:val="24"/>
          <w:szCs w:val="24"/>
        </w:rPr>
        <w:t>公司利润的主要来源，</w:t>
      </w:r>
      <w:r>
        <w:rPr>
          <w:rFonts w:ascii="宋体" w:eastAsia="宋体" w:hAnsi="宋体" w:hint="eastAsia"/>
          <w:sz w:val="24"/>
          <w:szCs w:val="24"/>
        </w:rPr>
        <w:t>但</w:t>
      </w:r>
      <w:r w:rsidR="0079733D" w:rsidRPr="006A345F">
        <w:rPr>
          <w:rFonts w:ascii="宋体" w:eastAsia="宋体" w:hAnsi="宋体" w:hint="eastAsia"/>
          <w:sz w:val="24"/>
          <w:szCs w:val="24"/>
        </w:rPr>
        <w:t>产业</w:t>
      </w:r>
      <w:r>
        <w:rPr>
          <w:rFonts w:ascii="宋体" w:eastAsia="宋体" w:hAnsi="宋体" w:hint="eastAsia"/>
          <w:sz w:val="24"/>
          <w:szCs w:val="24"/>
        </w:rPr>
        <w:t>化业务</w:t>
      </w:r>
      <w:r w:rsidRPr="006A345F">
        <w:rPr>
          <w:rFonts w:ascii="宋体" w:eastAsia="宋体" w:hAnsi="宋体" w:hint="eastAsia"/>
          <w:sz w:val="24"/>
          <w:szCs w:val="24"/>
        </w:rPr>
        <w:t>未来</w:t>
      </w:r>
      <w:r>
        <w:rPr>
          <w:rFonts w:ascii="宋体" w:eastAsia="宋体" w:hAnsi="宋体" w:hint="eastAsia"/>
          <w:sz w:val="24"/>
          <w:szCs w:val="24"/>
        </w:rPr>
        <w:t>一定会越来越好，</w:t>
      </w:r>
      <w:r w:rsidR="0079733D" w:rsidRPr="006A345F">
        <w:rPr>
          <w:rFonts w:ascii="宋体" w:eastAsia="宋体" w:hAnsi="宋体" w:hint="eastAsia"/>
          <w:sz w:val="24"/>
          <w:szCs w:val="24"/>
        </w:rPr>
        <w:t>也会有</w:t>
      </w:r>
      <w:r>
        <w:rPr>
          <w:rFonts w:ascii="宋体" w:eastAsia="宋体" w:hAnsi="宋体" w:hint="eastAsia"/>
          <w:sz w:val="24"/>
          <w:szCs w:val="24"/>
        </w:rPr>
        <w:t>利润</w:t>
      </w:r>
      <w:r w:rsidR="0079733D" w:rsidRPr="006A345F">
        <w:rPr>
          <w:rFonts w:ascii="宋体" w:eastAsia="宋体" w:hAnsi="宋体" w:hint="eastAsia"/>
          <w:sz w:val="24"/>
          <w:szCs w:val="24"/>
        </w:rPr>
        <w:t>贡献。</w:t>
      </w:r>
    </w:p>
    <w:p w:rsidR="0079733D" w:rsidRPr="006A345F" w:rsidRDefault="005F3A29" w:rsidP="00B169B1">
      <w:pPr>
        <w:spacing w:beforeLines="50" w:before="156" w:afterLines="50" w:after="156" w:line="360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十六</w:t>
      </w:r>
      <w:r w:rsidR="0079733D" w:rsidRPr="006A345F">
        <w:rPr>
          <w:rFonts w:ascii="黑体" w:eastAsia="黑体" w:hAnsi="黑体" w:hint="eastAsia"/>
          <w:b/>
          <w:sz w:val="24"/>
          <w:szCs w:val="24"/>
        </w:rPr>
        <w:t>、公司会不会去争取汽车</w:t>
      </w:r>
      <w:r w:rsidR="00FA3C9C">
        <w:rPr>
          <w:rFonts w:ascii="黑体" w:eastAsia="黑体" w:hAnsi="黑体" w:hint="eastAsia"/>
          <w:b/>
          <w:sz w:val="24"/>
          <w:szCs w:val="24"/>
        </w:rPr>
        <w:t>行业</w:t>
      </w:r>
      <w:r w:rsidR="0079733D" w:rsidRPr="006A345F">
        <w:rPr>
          <w:rFonts w:ascii="黑体" w:eastAsia="黑体" w:hAnsi="黑体" w:hint="eastAsia"/>
          <w:b/>
          <w:sz w:val="24"/>
          <w:szCs w:val="24"/>
        </w:rPr>
        <w:t>的创新平台，中长期争取国家级的创新平台？</w:t>
      </w:r>
    </w:p>
    <w:p w:rsidR="00323CD6" w:rsidRPr="006A345F" w:rsidRDefault="0079733D" w:rsidP="005F3A29">
      <w:pPr>
        <w:spacing w:line="30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6A345F">
        <w:rPr>
          <w:rFonts w:ascii="宋体" w:eastAsia="宋体" w:hAnsi="宋体" w:hint="eastAsia"/>
          <w:sz w:val="24"/>
          <w:szCs w:val="24"/>
        </w:rPr>
        <w:t>公司已有国家燃气汽车工程技术研究中心、汽车噪声振动和安全技术国家重点实验室、替代燃</w:t>
      </w:r>
      <w:r w:rsidR="006A345F">
        <w:rPr>
          <w:rFonts w:ascii="宋体" w:eastAsia="宋体" w:hAnsi="宋体" w:hint="eastAsia"/>
          <w:sz w:val="24"/>
          <w:szCs w:val="24"/>
        </w:rPr>
        <w:t>料汽车国家地方联合工程实验室等多个国家级创新平台，我们会继续抓住</w:t>
      </w:r>
      <w:r w:rsidRPr="006A345F">
        <w:rPr>
          <w:rFonts w:ascii="宋体" w:eastAsia="宋体" w:hAnsi="宋体" w:hint="eastAsia"/>
          <w:sz w:val="24"/>
          <w:szCs w:val="24"/>
        </w:rPr>
        <w:t>机遇，积极争取更多的国家级的创新平台。</w:t>
      </w:r>
    </w:p>
    <w:sectPr w:rsidR="00323CD6" w:rsidRPr="006A345F" w:rsidSect="00CF1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CC" w:rsidRDefault="004963CC" w:rsidP="00B02ED4">
      <w:r>
        <w:separator/>
      </w:r>
    </w:p>
  </w:endnote>
  <w:endnote w:type="continuationSeparator" w:id="0">
    <w:p w:rsidR="004963CC" w:rsidRDefault="004963CC" w:rsidP="00B0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CC" w:rsidRDefault="004963CC" w:rsidP="00B02ED4">
      <w:r>
        <w:separator/>
      </w:r>
    </w:p>
  </w:footnote>
  <w:footnote w:type="continuationSeparator" w:id="0">
    <w:p w:rsidR="004963CC" w:rsidRDefault="004963CC" w:rsidP="00B02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3D"/>
    <w:rsid w:val="00033011"/>
    <w:rsid w:val="00035EA3"/>
    <w:rsid w:val="000F74FC"/>
    <w:rsid w:val="00106A14"/>
    <w:rsid w:val="00111E8B"/>
    <w:rsid w:val="001237AC"/>
    <w:rsid w:val="00157C1E"/>
    <w:rsid w:val="001C73EC"/>
    <w:rsid w:val="001E09CD"/>
    <w:rsid w:val="00202FEA"/>
    <w:rsid w:val="00230F16"/>
    <w:rsid w:val="00250F4E"/>
    <w:rsid w:val="00283CB1"/>
    <w:rsid w:val="002D33AD"/>
    <w:rsid w:val="002E608F"/>
    <w:rsid w:val="002F4449"/>
    <w:rsid w:val="00315DC7"/>
    <w:rsid w:val="003236E9"/>
    <w:rsid w:val="003454ED"/>
    <w:rsid w:val="00355593"/>
    <w:rsid w:val="00373874"/>
    <w:rsid w:val="003B2872"/>
    <w:rsid w:val="003B6216"/>
    <w:rsid w:val="003E5EE6"/>
    <w:rsid w:val="0043030D"/>
    <w:rsid w:val="00446FE8"/>
    <w:rsid w:val="00487D79"/>
    <w:rsid w:val="004963CC"/>
    <w:rsid w:val="00497BB4"/>
    <w:rsid w:val="004D7B03"/>
    <w:rsid w:val="004F1394"/>
    <w:rsid w:val="00510050"/>
    <w:rsid w:val="00514B41"/>
    <w:rsid w:val="00515DCA"/>
    <w:rsid w:val="00587B5A"/>
    <w:rsid w:val="005A3A4E"/>
    <w:rsid w:val="005B3E1D"/>
    <w:rsid w:val="005D1C0D"/>
    <w:rsid w:val="005F3A29"/>
    <w:rsid w:val="00610757"/>
    <w:rsid w:val="00680440"/>
    <w:rsid w:val="00683831"/>
    <w:rsid w:val="006A345F"/>
    <w:rsid w:val="00703075"/>
    <w:rsid w:val="00737352"/>
    <w:rsid w:val="007564A6"/>
    <w:rsid w:val="0078426F"/>
    <w:rsid w:val="00790744"/>
    <w:rsid w:val="0079733D"/>
    <w:rsid w:val="007F0C20"/>
    <w:rsid w:val="00820AE1"/>
    <w:rsid w:val="0082310D"/>
    <w:rsid w:val="00847DDE"/>
    <w:rsid w:val="008B5452"/>
    <w:rsid w:val="008D4A67"/>
    <w:rsid w:val="0092475C"/>
    <w:rsid w:val="0093370A"/>
    <w:rsid w:val="00950296"/>
    <w:rsid w:val="009632AD"/>
    <w:rsid w:val="009868BF"/>
    <w:rsid w:val="009A6549"/>
    <w:rsid w:val="009D7DC8"/>
    <w:rsid w:val="009E3531"/>
    <w:rsid w:val="009E725A"/>
    <w:rsid w:val="009F1169"/>
    <w:rsid w:val="00A1126C"/>
    <w:rsid w:val="00A5577C"/>
    <w:rsid w:val="00AF3A58"/>
    <w:rsid w:val="00B010CA"/>
    <w:rsid w:val="00B02ED4"/>
    <w:rsid w:val="00B169B1"/>
    <w:rsid w:val="00B220EE"/>
    <w:rsid w:val="00B47E19"/>
    <w:rsid w:val="00B66FA4"/>
    <w:rsid w:val="00B700F0"/>
    <w:rsid w:val="00B73FEF"/>
    <w:rsid w:val="00BA2BAB"/>
    <w:rsid w:val="00BE6AEC"/>
    <w:rsid w:val="00CF1890"/>
    <w:rsid w:val="00D009CB"/>
    <w:rsid w:val="00D10C29"/>
    <w:rsid w:val="00D1586F"/>
    <w:rsid w:val="00D26F2D"/>
    <w:rsid w:val="00D74CFB"/>
    <w:rsid w:val="00D839F6"/>
    <w:rsid w:val="00D92749"/>
    <w:rsid w:val="00DA5B33"/>
    <w:rsid w:val="00DB63C4"/>
    <w:rsid w:val="00DF0266"/>
    <w:rsid w:val="00E3222E"/>
    <w:rsid w:val="00E40BD8"/>
    <w:rsid w:val="00EA021C"/>
    <w:rsid w:val="00EC2369"/>
    <w:rsid w:val="00EE3452"/>
    <w:rsid w:val="00F15243"/>
    <w:rsid w:val="00F75F42"/>
    <w:rsid w:val="00FA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qFormat/>
    <w:rsid w:val="0079733D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unhideWhenUsed/>
    <w:qFormat/>
    <w:rsid w:val="0079733D"/>
    <w:rPr>
      <w:color w:val="0000FF"/>
      <w:u w:val="none"/>
    </w:rPr>
  </w:style>
  <w:style w:type="paragraph" w:styleId="a4">
    <w:name w:val="header"/>
    <w:basedOn w:val="a"/>
    <w:link w:val="Char"/>
    <w:uiPriority w:val="99"/>
    <w:unhideWhenUsed/>
    <w:rsid w:val="00B02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E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ED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A345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A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qFormat/>
    <w:rsid w:val="0079733D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unhideWhenUsed/>
    <w:qFormat/>
    <w:rsid w:val="0079733D"/>
    <w:rPr>
      <w:color w:val="0000FF"/>
      <w:u w:val="none"/>
    </w:rPr>
  </w:style>
  <w:style w:type="paragraph" w:styleId="a4">
    <w:name w:val="header"/>
    <w:basedOn w:val="a"/>
    <w:link w:val="Char"/>
    <w:uiPriority w:val="99"/>
    <w:unhideWhenUsed/>
    <w:rsid w:val="00B02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E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ED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A345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A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391</Words>
  <Characters>2230</Characters>
  <Application>Microsoft Office Word</Application>
  <DocSecurity>0</DocSecurity>
  <Lines>18</Lines>
  <Paragraphs>5</Paragraphs>
  <ScaleCrop>false</ScaleCrop>
  <Company>微软中国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Caeri</cp:lastModifiedBy>
  <cp:revision>15</cp:revision>
  <dcterms:created xsi:type="dcterms:W3CDTF">2017-09-15T05:25:00Z</dcterms:created>
  <dcterms:modified xsi:type="dcterms:W3CDTF">2017-09-15T06:16:00Z</dcterms:modified>
</cp:coreProperties>
</file>