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FE65E6">
        <w:rPr>
          <w:sz w:val="30"/>
          <w:szCs w:val="30"/>
        </w:rPr>
        <w:t>8</w:t>
      </w:r>
      <w:r w:rsidR="00257EC3">
        <w:rPr>
          <w:rFonts w:hint="eastAsia"/>
          <w:sz w:val="30"/>
          <w:szCs w:val="30"/>
        </w:rPr>
        <w:t>年</w:t>
      </w:r>
      <w:r w:rsidR="00BF5CF4">
        <w:rPr>
          <w:sz w:val="30"/>
          <w:szCs w:val="30"/>
        </w:rPr>
        <w:t>2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FE65E6" w:rsidP="00BF5CF4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</w:t>
            </w:r>
            <w:r w:rsidR="00BF5CF4">
              <w:rPr>
                <w:rFonts w:ascii="宋体" w:cs="Times New Roman"/>
                <w:color w:val="000000"/>
                <w:sz w:val="22"/>
              </w:rPr>
              <w:t>2</w:t>
            </w:r>
            <w:r w:rsidR="00C97A0D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BF5CF4">
              <w:rPr>
                <w:rFonts w:ascii="宋体" w:cs="Times New Roman"/>
                <w:color w:val="000000"/>
                <w:sz w:val="22"/>
              </w:rPr>
              <w:t>2</w:t>
            </w:r>
          </w:p>
        </w:tc>
        <w:tc>
          <w:tcPr>
            <w:tcW w:w="2731" w:type="dxa"/>
            <w:vAlign w:val="center"/>
          </w:tcPr>
          <w:p w:rsidR="00CD102C" w:rsidRPr="003B22DE" w:rsidRDefault="00BF5CF4" w:rsidP="00BF5CF4">
            <w:pPr>
              <w:jc w:val="center"/>
            </w:pPr>
            <w:r w:rsidRPr="00BF5CF4">
              <w:rPr>
                <w:rFonts w:hint="eastAsia"/>
              </w:rPr>
              <w:t>华创证券</w:t>
            </w:r>
          </w:p>
        </w:tc>
        <w:tc>
          <w:tcPr>
            <w:tcW w:w="2076" w:type="dxa"/>
            <w:vAlign w:val="center"/>
          </w:tcPr>
          <w:p w:rsidR="00CD102C" w:rsidRPr="00C0346B" w:rsidRDefault="00BF5CF4" w:rsidP="00AB2C23">
            <w:pPr>
              <w:jc w:val="center"/>
            </w:pPr>
            <w:r w:rsidRPr="00BF5CF4">
              <w:rPr>
                <w:rFonts w:hint="eastAsia"/>
              </w:rPr>
              <w:t>庞天一、王祎佳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BF5CF4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2018.2.7</w:t>
            </w:r>
          </w:p>
        </w:tc>
        <w:tc>
          <w:tcPr>
            <w:tcW w:w="2731" w:type="dxa"/>
            <w:vAlign w:val="center"/>
          </w:tcPr>
          <w:p w:rsidR="00F51E55" w:rsidRDefault="00BF5CF4" w:rsidP="00825F4E">
            <w:pPr>
              <w:jc w:val="center"/>
            </w:pPr>
            <w:r>
              <w:rPr>
                <w:rFonts w:hint="eastAsia"/>
              </w:rPr>
              <w:t>朱雀投资</w:t>
            </w:r>
          </w:p>
        </w:tc>
        <w:tc>
          <w:tcPr>
            <w:tcW w:w="2076" w:type="dxa"/>
            <w:vAlign w:val="center"/>
          </w:tcPr>
          <w:p w:rsidR="00F51E55" w:rsidRPr="00820738" w:rsidRDefault="00BF5CF4" w:rsidP="00F51E55">
            <w:pPr>
              <w:jc w:val="center"/>
            </w:pPr>
            <w:r>
              <w:rPr>
                <w:rFonts w:hint="eastAsia"/>
              </w:rPr>
              <w:t>梁作</w:t>
            </w:r>
            <w:r>
              <w:t>强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0147A8" w:rsidRPr="000147A8" w:rsidTr="00CD102C">
        <w:trPr>
          <w:trHeight w:val="699"/>
        </w:trPr>
        <w:tc>
          <w:tcPr>
            <w:tcW w:w="1316" w:type="dxa"/>
            <w:vAlign w:val="center"/>
          </w:tcPr>
          <w:p w:rsidR="000147A8" w:rsidRDefault="005D2763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2018.2.27</w:t>
            </w:r>
          </w:p>
        </w:tc>
        <w:tc>
          <w:tcPr>
            <w:tcW w:w="2731" w:type="dxa"/>
            <w:vAlign w:val="center"/>
          </w:tcPr>
          <w:p w:rsidR="000147A8" w:rsidRPr="00E827E7" w:rsidRDefault="005D2763" w:rsidP="006F66ED">
            <w:pPr>
              <w:jc w:val="center"/>
            </w:pPr>
            <w:r>
              <w:rPr>
                <w:rFonts w:hint="eastAsia"/>
              </w:rPr>
              <w:t>摩根士丹利</w:t>
            </w:r>
          </w:p>
        </w:tc>
        <w:tc>
          <w:tcPr>
            <w:tcW w:w="2076" w:type="dxa"/>
            <w:vAlign w:val="center"/>
          </w:tcPr>
          <w:p w:rsidR="000147A8" w:rsidRPr="006F66ED" w:rsidRDefault="005D2763" w:rsidP="00F51E55">
            <w:pPr>
              <w:jc w:val="center"/>
            </w:pPr>
            <w:r w:rsidRPr="005D2763">
              <w:rPr>
                <w:rFonts w:hint="eastAsia"/>
              </w:rPr>
              <w:t>林俊文、唐浩然、虞邦静等</w:t>
            </w:r>
          </w:p>
        </w:tc>
        <w:tc>
          <w:tcPr>
            <w:tcW w:w="2313" w:type="dxa"/>
            <w:vAlign w:val="center"/>
          </w:tcPr>
          <w:p w:rsidR="000147A8" w:rsidRPr="000147A8" w:rsidRDefault="00F840C8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  <w:tr w:rsidR="005D2763" w:rsidRPr="000147A8" w:rsidTr="00CD102C">
        <w:trPr>
          <w:trHeight w:val="699"/>
        </w:trPr>
        <w:tc>
          <w:tcPr>
            <w:tcW w:w="1316" w:type="dxa"/>
            <w:vAlign w:val="center"/>
          </w:tcPr>
          <w:p w:rsidR="005D2763" w:rsidRDefault="005D2763" w:rsidP="00E827E7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2018.2.28</w:t>
            </w:r>
          </w:p>
        </w:tc>
        <w:tc>
          <w:tcPr>
            <w:tcW w:w="2731" w:type="dxa"/>
            <w:vAlign w:val="center"/>
          </w:tcPr>
          <w:p w:rsidR="005D2763" w:rsidRPr="00E827E7" w:rsidRDefault="005D2763" w:rsidP="006F6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国投瑞银</w:t>
            </w:r>
          </w:p>
        </w:tc>
        <w:tc>
          <w:tcPr>
            <w:tcW w:w="2076" w:type="dxa"/>
            <w:vAlign w:val="center"/>
          </w:tcPr>
          <w:p w:rsidR="005D2763" w:rsidRPr="006F66ED" w:rsidRDefault="005D2763" w:rsidP="00F51E55">
            <w:pPr>
              <w:jc w:val="center"/>
            </w:pPr>
            <w:r>
              <w:rPr>
                <w:rFonts w:hint="eastAsia"/>
              </w:rPr>
              <w:t>李研蓉</w:t>
            </w:r>
            <w:bookmarkStart w:id="2" w:name="_GoBack"/>
            <w:bookmarkEnd w:id="2"/>
          </w:p>
        </w:tc>
        <w:tc>
          <w:tcPr>
            <w:tcW w:w="2313" w:type="dxa"/>
            <w:vAlign w:val="center"/>
          </w:tcPr>
          <w:p w:rsidR="005D2763" w:rsidRPr="00D65E76" w:rsidRDefault="005D2763" w:rsidP="00F51E55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0D49FB" w:rsidRDefault="00823449"/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09" w:rsidRDefault="00647809" w:rsidP="00C30C51">
      <w:pPr>
        <w:spacing w:before="0" w:line="240" w:lineRule="auto"/>
      </w:pPr>
      <w:r>
        <w:separator/>
      </w:r>
    </w:p>
  </w:endnote>
  <w:endnote w:type="continuationSeparator" w:id="0">
    <w:p w:rsidR="00647809" w:rsidRDefault="00647809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09" w:rsidRDefault="00647809" w:rsidP="00C30C51">
      <w:pPr>
        <w:spacing w:before="0" w:line="240" w:lineRule="auto"/>
      </w:pPr>
      <w:r>
        <w:separator/>
      </w:r>
    </w:p>
  </w:footnote>
  <w:footnote w:type="continuationSeparator" w:id="0">
    <w:p w:rsidR="00647809" w:rsidRDefault="00647809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B754C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1D0ACC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55721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D2763"/>
    <w:rsid w:val="005E33FA"/>
    <w:rsid w:val="00600CA8"/>
    <w:rsid w:val="006018A1"/>
    <w:rsid w:val="00617E11"/>
    <w:rsid w:val="006223DB"/>
    <w:rsid w:val="0064088F"/>
    <w:rsid w:val="00647809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C59A2"/>
    <w:rsid w:val="008F0AD0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2AD7"/>
    <w:rsid w:val="00B97DF5"/>
    <w:rsid w:val="00BC017D"/>
    <w:rsid w:val="00BC2033"/>
    <w:rsid w:val="00BF5CF4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100</Words>
  <Characters>105</Characters>
  <Application>Microsoft Office Word</Application>
  <DocSecurity>0</DocSecurity>
  <Lines>6</Lines>
  <Paragraphs>5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4</cp:revision>
  <dcterms:created xsi:type="dcterms:W3CDTF">2018-02-07T07:23:00Z</dcterms:created>
  <dcterms:modified xsi:type="dcterms:W3CDTF">2018-03-08T09:33:00Z</dcterms:modified>
</cp:coreProperties>
</file>