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FE65E6">
        <w:rPr>
          <w:sz w:val="30"/>
          <w:szCs w:val="30"/>
        </w:rPr>
        <w:t>8</w:t>
      </w:r>
      <w:r w:rsidR="00257EC3">
        <w:rPr>
          <w:rFonts w:hint="eastAsia"/>
          <w:sz w:val="30"/>
          <w:szCs w:val="30"/>
        </w:rPr>
        <w:t>年</w:t>
      </w:r>
      <w:r w:rsidR="003612B2">
        <w:rPr>
          <w:sz w:val="30"/>
          <w:szCs w:val="30"/>
        </w:rPr>
        <w:t>4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FE65E6" w:rsidP="003612B2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</w:t>
            </w:r>
            <w:r w:rsidR="003612B2">
              <w:rPr>
                <w:rFonts w:ascii="宋体" w:cs="Times New Roman"/>
                <w:color w:val="000000"/>
                <w:sz w:val="22"/>
              </w:rPr>
              <w:t>4</w:t>
            </w:r>
            <w:r w:rsidR="00C97A0D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3612B2">
              <w:rPr>
                <w:rFonts w:ascii="宋体" w:cs="Times New Roman"/>
                <w:color w:val="000000"/>
                <w:sz w:val="22"/>
              </w:rPr>
              <w:t>10</w:t>
            </w:r>
          </w:p>
        </w:tc>
        <w:tc>
          <w:tcPr>
            <w:tcW w:w="2731" w:type="dxa"/>
            <w:vAlign w:val="center"/>
          </w:tcPr>
          <w:p w:rsidR="00CD102C" w:rsidRPr="003B22DE" w:rsidRDefault="003612B2" w:rsidP="003612B2">
            <w:pPr>
              <w:jc w:val="center"/>
            </w:pPr>
            <w:r w:rsidRPr="003612B2">
              <w:rPr>
                <w:rFonts w:hint="eastAsia"/>
              </w:rPr>
              <w:t>安信证券、国投瑞银基金、国泰君安证券</w:t>
            </w:r>
          </w:p>
        </w:tc>
        <w:tc>
          <w:tcPr>
            <w:tcW w:w="2076" w:type="dxa"/>
            <w:vAlign w:val="center"/>
          </w:tcPr>
          <w:p w:rsidR="00CD102C" w:rsidRPr="003612B2" w:rsidRDefault="003612B2" w:rsidP="00AB2C23">
            <w:pPr>
              <w:jc w:val="center"/>
            </w:pPr>
            <w:r w:rsidRPr="003612B2">
              <w:rPr>
                <w:rFonts w:hint="eastAsia"/>
              </w:rPr>
              <w:t>马丁</w:t>
            </w:r>
            <w:r>
              <w:rPr>
                <w:rFonts w:hint="eastAsia"/>
              </w:rPr>
              <w:t>、</w:t>
            </w:r>
            <w:r w:rsidRPr="003612B2">
              <w:rPr>
                <w:rFonts w:hint="eastAsia"/>
              </w:rPr>
              <w:t>李研蓉</w:t>
            </w:r>
            <w:r>
              <w:rPr>
                <w:rFonts w:hint="eastAsia"/>
              </w:rPr>
              <w:t>、</w:t>
            </w:r>
            <w:r w:rsidRPr="003612B2">
              <w:rPr>
                <w:rFonts w:hint="eastAsia"/>
              </w:rPr>
              <w:t>邵潇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3612B2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2018.4.13</w:t>
            </w:r>
          </w:p>
        </w:tc>
        <w:tc>
          <w:tcPr>
            <w:tcW w:w="2731" w:type="dxa"/>
            <w:vAlign w:val="center"/>
          </w:tcPr>
          <w:p w:rsidR="00F51E55" w:rsidRDefault="003612B2" w:rsidP="003612B2">
            <w:pPr>
              <w:jc w:val="center"/>
            </w:pPr>
            <w:r w:rsidRPr="003612B2">
              <w:rPr>
                <w:rFonts w:hint="eastAsia"/>
              </w:rPr>
              <w:t>兴业证券、景顺长城、前海开派、大成基金</w:t>
            </w:r>
          </w:p>
        </w:tc>
        <w:tc>
          <w:tcPr>
            <w:tcW w:w="2076" w:type="dxa"/>
            <w:vAlign w:val="center"/>
          </w:tcPr>
          <w:p w:rsidR="00F51E55" w:rsidRPr="003612B2" w:rsidRDefault="003612B2" w:rsidP="00F51E55">
            <w:pPr>
              <w:jc w:val="center"/>
            </w:pPr>
            <w:r w:rsidRPr="003612B2">
              <w:rPr>
                <w:rFonts w:hint="eastAsia"/>
              </w:rPr>
              <w:t>蔡屹</w:t>
            </w:r>
            <w:r>
              <w:rPr>
                <w:rFonts w:hint="eastAsia"/>
              </w:rPr>
              <w:t>、</w:t>
            </w:r>
            <w:r w:rsidRPr="003612B2">
              <w:rPr>
                <w:rFonts w:hint="eastAsia"/>
              </w:rPr>
              <w:t>王永彬</w:t>
            </w:r>
            <w:r>
              <w:rPr>
                <w:rFonts w:hint="eastAsia"/>
              </w:rPr>
              <w:t>、</w:t>
            </w:r>
            <w:r w:rsidRPr="003612B2">
              <w:rPr>
                <w:rFonts w:hint="eastAsia"/>
              </w:rPr>
              <w:t>刘小明</w:t>
            </w:r>
            <w:r>
              <w:rPr>
                <w:rFonts w:hint="eastAsia"/>
              </w:rPr>
              <w:t>、</w:t>
            </w:r>
            <w:r w:rsidRPr="003612B2">
              <w:rPr>
                <w:rFonts w:hint="eastAsia"/>
              </w:rPr>
              <w:t>张珊珊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0D49FB" w:rsidRDefault="00823449">
      <w:bookmarkStart w:id="0" w:name="_GoBack"/>
      <w:bookmarkEnd w:id="0"/>
    </w:p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AB" w:rsidRDefault="004F36AB" w:rsidP="00C30C51">
      <w:pPr>
        <w:spacing w:before="0" w:line="240" w:lineRule="auto"/>
      </w:pPr>
      <w:r>
        <w:separator/>
      </w:r>
    </w:p>
  </w:endnote>
  <w:endnote w:type="continuationSeparator" w:id="0">
    <w:p w:rsidR="004F36AB" w:rsidRDefault="004F36AB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AB" w:rsidRDefault="004F36AB" w:rsidP="00C30C51">
      <w:pPr>
        <w:spacing w:before="0" w:line="240" w:lineRule="auto"/>
      </w:pPr>
      <w:r>
        <w:separator/>
      </w:r>
    </w:p>
  </w:footnote>
  <w:footnote w:type="continuationSeparator" w:id="0">
    <w:p w:rsidR="004F36AB" w:rsidRDefault="004F36AB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93A"/>
    <w:rsid w:val="000664C4"/>
    <w:rsid w:val="000812C8"/>
    <w:rsid w:val="000B754C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1D0ACC"/>
    <w:rsid w:val="00210A44"/>
    <w:rsid w:val="00213324"/>
    <w:rsid w:val="0024291C"/>
    <w:rsid w:val="00257EC3"/>
    <w:rsid w:val="00260BBF"/>
    <w:rsid w:val="00260DD7"/>
    <w:rsid w:val="00263F4C"/>
    <w:rsid w:val="0026692B"/>
    <w:rsid w:val="00273CFE"/>
    <w:rsid w:val="00274724"/>
    <w:rsid w:val="00280E05"/>
    <w:rsid w:val="002958BB"/>
    <w:rsid w:val="002B4173"/>
    <w:rsid w:val="002D516C"/>
    <w:rsid w:val="00301821"/>
    <w:rsid w:val="0030441C"/>
    <w:rsid w:val="00304F04"/>
    <w:rsid w:val="00306D45"/>
    <w:rsid w:val="00314374"/>
    <w:rsid w:val="00331090"/>
    <w:rsid w:val="00355721"/>
    <w:rsid w:val="003612B2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4828"/>
    <w:rsid w:val="004048D3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E443F"/>
    <w:rsid w:val="004F1588"/>
    <w:rsid w:val="004F36AB"/>
    <w:rsid w:val="004F37B0"/>
    <w:rsid w:val="004F4A51"/>
    <w:rsid w:val="004F6934"/>
    <w:rsid w:val="00501E4B"/>
    <w:rsid w:val="005073FC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965D8"/>
    <w:rsid w:val="005A6BC8"/>
    <w:rsid w:val="005B0036"/>
    <w:rsid w:val="005B4CEF"/>
    <w:rsid w:val="005C0C71"/>
    <w:rsid w:val="005C21A2"/>
    <w:rsid w:val="005C2D09"/>
    <w:rsid w:val="005D2763"/>
    <w:rsid w:val="005E33FA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41319"/>
    <w:rsid w:val="00775241"/>
    <w:rsid w:val="007A53AD"/>
    <w:rsid w:val="007D2D27"/>
    <w:rsid w:val="007E1E58"/>
    <w:rsid w:val="007E3633"/>
    <w:rsid w:val="007E7DEA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C59A2"/>
    <w:rsid w:val="008F0AD0"/>
    <w:rsid w:val="00901C3A"/>
    <w:rsid w:val="00910CCB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6537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2AD7"/>
    <w:rsid w:val="00B97DF5"/>
    <w:rsid w:val="00BC017D"/>
    <w:rsid w:val="00BC2033"/>
    <w:rsid w:val="00BF5CF4"/>
    <w:rsid w:val="00C0346B"/>
    <w:rsid w:val="00C0587C"/>
    <w:rsid w:val="00C06FB8"/>
    <w:rsid w:val="00C30C51"/>
    <w:rsid w:val="00C43C2F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B6A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4</cp:revision>
  <dcterms:created xsi:type="dcterms:W3CDTF">2018-04-18T09:49:00Z</dcterms:created>
  <dcterms:modified xsi:type="dcterms:W3CDTF">2018-05-18T03:20:00Z</dcterms:modified>
</cp:coreProperties>
</file>