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7C5" w:rsidRPr="00095F3F" w:rsidRDefault="00E95F45">
      <w:pPr>
        <w:jc w:val="distribute"/>
        <w:rPr>
          <w:rFonts w:ascii="Times New Roman" w:eastAsiaTheme="majorEastAsia" w:hAnsi="Times New Roman" w:cs="Times New Roman"/>
          <w:sz w:val="24"/>
          <w:szCs w:val="24"/>
        </w:rPr>
      </w:pPr>
      <w:r w:rsidRPr="00095F3F">
        <w:rPr>
          <w:rFonts w:ascii="Times New Roman" w:eastAsiaTheme="majorEastAsia" w:hAnsi="Times New Roman" w:cs="Times New Roman"/>
          <w:sz w:val="24"/>
          <w:szCs w:val="24"/>
        </w:rPr>
        <w:t>股票代码：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 xml:space="preserve">603579                       </w:t>
      </w:r>
      <w:bookmarkStart w:id="0" w:name="_GoBack"/>
      <w:bookmarkEnd w:id="0"/>
      <w:r w:rsidRPr="00095F3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股票简称：荣泰健康</w:t>
      </w:r>
    </w:p>
    <w:p w:rsidR="00FB27C5" w:rsidRPr="00095F3F" w:rsidRDefault="00FB27C5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FB27C5" w:rsidRPr="00095F3F" w:rsidRDefault="00E95F45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95F3F">
        <w:rPr>
          <w:rFonts w:ascii="Times New Roman" w:eastAsiaTheme="majorEastAsia" w:hAnsi="Times New Roman" w:cs="Times New Roman"/>
          <w:b/>
          <w:sz w:val="24"/>
          <w:szCs w:val="24"/>
        </w:rPr>
        <w:t>上海荣泰健康科技股份有限公司</w:t>
      </w:r>
    </w:p>
    <w:p w:rsidR="00FB27C5" w:rsidRPr="00095F3F" w:rsidRDefault="00E95F45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95F3F">
        <w:rPr>
          <w:rFonts w:ascii="Times New Roman" w:eastAsiaTheme="majorEastAsia" w:hAnsi="Times New Roman" w:cs="Times New Roman"/>
          <w:b/>
          <w:sz w:val="24"/>
          <w:szCs w:val="24"/>
        </w:rPr>
        <w:t>机构调研纪要</w:t>
      </w:r>
    </w:p>
    <w:p w:rsidR="00FB27C5" w:rsidRPr="00095F3F" w:rsidRDefault="00E95F45">
      <w:pPr>
        <w:rPr>
          <w:rFonts w:ascii="Times New Roman" w:eastAsiaTheme="majorEastAsia" w:hAnsi="Times New Roman" w:cs="Times New Roman"/>
          <w:sz w:val="24"/>
          <w:szCs w:val="24"/>
        </w:rPr>
      </w:pPr>
      <w:r w:rsidRPr="00095F3F">
        <w:rPr>
          <w:rFonts w:ascii="Times New Roman" w:eastAsiaTheme="majorEastAsia" w:hAnsi="Times New Roman" w:cs="Times New Roman"/>
          <w:sz w:val="24"/>
          <w:szCs w:val="24"/>
        </w:rPr>
        <w:t>一、时间：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2018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年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6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月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6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日</w:t>
      </w:r>
    </w:p>
    <w:p w:rsidR="00FB27C5" w:rsidRPr="00095F3F" w:rsidRDefault="00E95F45">
      <w:pPr>
        <w:rPr>
          <w:rFonts w:ascii="Times New Roman" w:eastAsiaTheme="majorEastAsia" w:hAnsi="Times New Roman" w:cs="Times New Roman"/>
          <w:sz w:val="24"/>
          <w:szCs w:val="24"/>
        </w:rPr>
      </w:pPr>
      <w:r w:rsidRPr="00095F3F">
        <w:rPr>
          <w:rFonts w:ascii="Times New Roman" w:eastAsiaTheme="majorEastAsia" w:hAnsi="Times New Roman" w:cs="Times New Roman"/>
          <w:sz w:val="24"/>
          <w:szCs w:val="24"/>
        </w:rPr>
        <w:t>二、地点：上海市长宁区金钟路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968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号临空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SOHO 6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号楼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1</w:t>
      </w:r>
      <w:proofErr w:type="gramStart"/>
      <w:r w:rsidRPr="00095F3F">
        <w:rPr>
          <w:rFonts w:ascii="Times New Roman" w:eastAsiaTheme="majorEastAsia" w:hAnsi="Times New Roman" w:cs="Times New Roman"/>
          <w:sz w:val="24"/>
          <w:szCs w:val="24"/>
        </w:rPr>
        <w:t>楼泰咖啡</w:t>
      </w:r>
      <w:proofErr w:type="gramEnd"/>
      <w:r w:rsidRPr="00095F3F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</w:t>
      </w:r>
    </w:p>
    <w:p w:rsidR="00FB27C5" w:rsidRPr="00095F3F" w:rsidRDefault="00E95F45">
      <w:pPr>
        <w:rPr>
          <w:rFonts w:ascii="Times New Roman" w:eastAsiaTheme="majorEastAsia" w:hAnsi="Times New Roman" w:cs="Times New Roman"/>
          <w:sz w:val="24"/>
          <w:szCs w:val="24"/>
        </w:rPr>
      </w:pPr>
      <w:r w:rsidRPr="00095F3F">
        <w:rPr>
          <w:rFonts w:ascii="Times New Roman" w:eastAsiaTheme="majorEastAsia" w:hAnsi="Times New Roman" w:cs="Times New Roman"/>
          <w:sz w:val="24"/>
          <w:szCs w:val="24"/>
        </w:rPr>
        <w:t>三、调研机构及人员：</w:t>
      </w:r>
    </w:p>
    <w:tbl>
      <w:tblPr>
        <w:tblW w:w="9736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83"/>
        <w:gridCol w:w="5365"/>
        <w:gridCol w:w="2788"/>
      </w:tblGrid>
      <w:tr w:rsidR="00FB27C5" w:rsidRPr="00095F3F">
        <w:trPr>
          <w:trHeight w:val="458"/>
          <w:tblHeader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</w:tcPr>
          <w:p w:rsidR="00FB27C5" w:rsidRPr="00095F3F" w:rsidRDefault="00E95F45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</w:tcPr>
          <w:p w:rsidR="00FB27C5" w:rsidRPr="00095F3F" w:rsidRDefault="00E95F45">
            <w:pPr>
              <w:widowControl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</w:tcPr>
          <w:p w:rsidR="00FB27C5" w:rsidRPr="00095F3F" w:rsidRDefault="00E95F45">
            <w:pPr>
              <w:widowControl/>
              <w:ind w:firstLineChars="100" w:firstLine="240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人员姓名</w:t>
            </w:r>
          </w:p>
        </w:tc>
      </w:tr>
      <w:tr w:rsidR="00FB27C5" w:rsidRPr="00095F3F">
        <w:trPr>
          <w:trHeight w:val="28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安信证券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C5" w:rsidRPr="00095F3F" w:rsidRDefault="00E95F45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张立聪</w:t>
            </w:r>
            <w:proofErr w:type="gramEnd"/>
          </w:p>
        </w:tc>
      </w:tr>
      <w:tr w:rsidR="00FB27C5" w:rsidRPr="00095F3F">
        <w:trPr>
          <w:trHeight w:val="28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安信证券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C5" w:rsidRPr="00095F3F" w:rsidRDefault="00E95F45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苏梦</w:t>
            </w:r>
            <w:proofErr w:type="gramEnd"/>
          </w:p>
        </w:tc>
      </w:tr>
      <w:tr w:rsidR="00FB27C5" w:rsidRPr="00095F3F">
        <w:trPr>
          <w:trHeight w:val="28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嘉</w:t>
            </w:r>
            <w:proofErr w:type="gramStart"/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实基金</w:t>
            </w:r>
            <w:proofErr w:type="gram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C5" w:rsidRPr="00095F3F" w:rsidRDefault="00E95F45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高红生</w:t>
            </w:r>
          </w:p>
        </w:tc>
      </w:tr>
      <w:tr w:rsidR="00FB27C5" w:rsidRPr="00095F3F">
        <w:trPr>
          <w:trHeight w:val="28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鹏华基金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C5" w:rsidRPr="00095F3F" w:rsidRDefault="00E95F45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黄奕松</w:t>
            </w:r>
          </w:p>
        </w:tc>
      </w:tr>
      <w:tr w:rsidR="00FB27C5" w:rsidRPr="00095F3F">
        <w:trPr>
          <w:trHeight w:val="28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大成基金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C5" w:rsidRPr="00095F3F" w:rsidRDefault="00E95F45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杨挺</w:t>
            </w:r>
          </w:p>
        </w:tc>
      </w:tr>
      <w:tr w:rsidR="00FB27C5" w:rsidRPr="00095F3F">
        <w:trPr>
          <w:trHeight w:val="28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大成基金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C5" w:rsidRPr="00095F3F" w:rsidRDefault="00E95F45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陈丹霞</w:t>
            </w:r>
          </w:p>
        </w:tc>
      </w:tr>
      <w:tr w:rsidR="00FB27C5" w:rsidRPr="00095F3F">
        <w:trPr>
          <w:trHeight w:val="28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佳翰投资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C5" w:rsidRPr="00095F3F" w:rsidRDefault="00E95F45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张硕</w:t>
            </w:r>
            <w:proofErr w:type="gramEnd"/>
          </w:p>
        </w:tc>
      </w:tr>
      <w:tr w:rsidR="00FB27C5" w:rsidRPr="00095F3F">
        <w:trPr>
          <w:trHeight w:val="28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逸博投资</w:t>
            </w:r>
            <w:proofErr w:type="gram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C5" w:rsidRPr="00095F3F" w:rsidRDefault="00E95F45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吕国锦</w:t>
            </w:r>
          </w:p>
        </w:tc>
      </w:tr>
      <w:tr w:rsidR="00FB27C5" w:rsidRPr="00095F3F">
        <w:trPr>
          <w:trHeight w:val="28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申万宏</w:t>
            </w:r>
            <w:proofErr w:type="gramEnd"/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源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C5" w:rsidRPr="00095F3F" w:rsidRDefault="00E95F45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任慕华</w:t>
            </w:r>
            <w:proofErr w:type="gramEnd"/>
          </w:p>
        </w:tc>
      </w:tr>
      <w:tr w:rsidR="00FB27C5" w:rsidRPr="00095F3F">
        <w:trPr>
          <w:trHeight w:val="28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淡水</w:t>
            </w:r>
            <w:proofErr w:type="gramStart"/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泉投资</w:t>
            </w:r>
            <w:proofErr w:type="gram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C5" w:rsidRPr="00095F3F" w:rsidRDefault="00E95F45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杨烨</w:t>
            </w:r>
          </w:p>
        </w:tc>
      </w:tr>
      <w:tr w:rsidR="00FB27C5" w:rsidRPr="00095F3F">
        <w:trPr>
          <w:trHeight w:val="28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海通证券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C5" w:rsidRPr="00095F3F" w:rsidRDefault="00E95F45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王婧</w:t>
            </w:r>
          </w:p>
        </w:tc>
      </w:tr>
      <w:tr w:rsidR="00FB27C5" w:rsidRPr="00095F3F">
        <w:trPr>
          <w:trHeight w:val="28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海通证券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C5" w:rsidRPr="00095F3F" w:rsidRDefault="00E95F45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朱默辰</w:t>
            </w:r>
            <w:proofErr w:type="gramEnd"/>
          </w:p>
        </w:tc>
      </w:tr>
      <w:tr w:rsidR="00FB27C5" w:rsidRPr="00095F3F">
        <w:trPr>
          <w:trHeight w:val="28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民生证券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C5" w:rsidRPr="00095F3F" w:rsidRDefault="00E95F45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陈梦</w:t>
            </w:r>
          </w:p>
        </w:tc>
      </w:tr>
      <w:tr w:rsidR="00FB27C5" w:rsidRPr="00095F3F">
        <w:trPr>
          <w:trHeight w:val="28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国</w:t>
            </w:r>
            <w:proofErr w:type="gramStart"/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海</w:t>
            </w:r>
            <w:r w:rsidR="00E80991"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证券</w:t>
            </w:r>
            <w:proofErr w:type="gram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C5" w:rsidRPr="00095F3F" w:rsidRDefault="00E95F45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谢东</w:t>
            </w:r>
          </w:p>
        </w:tc>
      </w:tr>
      <w:tr w:rsidR="00FB27C5" w:rsidRPr="00095F3F">
        <w:trPr>
          <w:trHeight w:val="28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宽</w:t>
            </w:r>
            <w:proofErr w:type="gramStart"/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远资产</w:t>
            </w:r>
            <w:proofErr w:type="gram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C5" w:rsidRPr="00095F3F" w:rsidRDefault="00E95F45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梁力</w:t>
            </w:r>
          </w:p>
        </w:tc>
      </w:tr>
      <w:tr w:rsidR="00FB27C5" w:rsidRPr="00095F3F">
        <w:trPr>
          <w:trHeight w:val="28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中原</w:t>
            </w:r>
            <w:r w:rsidR="00B53A3E"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股权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C5" w:rsidRPr="00095F3F" w:rsidRDefault="00E95F45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刘轩华</w:t>
            </w:r>
            <w:proofErr w:type="gramEnd"/>
          </w:p>
        </w:tc>
      </w:tr>
      <w:tr w:rsidR="00FB27C5" w:rsidRPr="00095F3F">
        <w:trPr>
          <w:trHeight w:val="28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中原股权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C5" w:rsidRPr="00095F3F" w:rsidRDefault="00E95F45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田梦鸽</w:t>
            </w:r>
            <w:proofErr w:type="gramEnd"/>
          </w:p>
        </w:tc>
      </w:tr>
      <w:tr w:rsidR="00BF5F93" w:rsidRPr="00095F3F">
        <w:trPr>
          <w:trHeight w:val="28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93" w:rsidRPr="00095F3F" w:rsidRDefault="00BF5F93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F93" w:rsidRPr="00095F3F" w:rsidRDefault="00713167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中原股权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F93" w:rsidRPr="00095F3F" w:rsidRDefault="00562AD0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翟宇</w:t>
            </w:r>
          </w:p>
        </w:tc>
      </w:tr>
      <w:tr w:rsidR="00FB27C5" w:rsidRPr="00095F3F">
        <w:trPr>
          <w:trHeight w:val="28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  <w:r w:rsidR="00BF5F93" w:rsidRPr="00095F3F">
              <w:rPr>
                <w:rFonts w:ascii="Times New Roman" w:eastAsiaTheme="maj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天体投资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C5" w:rsidRPr="00095F3F" w:rsidRDefault="00E95F45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阮江</w:t>
            </w:r>
          </w:p>
        </w:tc>
      </w:tr>
      <w:tr w:rsidR="00FB27C5" w:rsidRPr="00095F3F">
        <w:trPr>
          <w:trHeight w:val="28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5" w:rsidRPr="00095F3F" w:rsidRDefault="00BF5F93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南京证券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C5" w:rsidRPr="00095F3F" w:rsidRDefault="00E95F45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肖滨</w:t>
            </w:r>
            <w:proofErr w:type="gramEnd"/>
          </w:p>
        </w:tc>
      </w:tr>
      <w:tr w:rsidR="00FB27C5" w:rsidRPr="00095F3F">
        <w:trPr>
          <w:trHeight w:val="28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sz w:val="24"/>
                <w:szCs w:val="24"/>
              </w:rPr>
              <w:t>2</w:t>
            </w:r>
            <w:r w:rsidR="00BF5F93" w:rsidRPr="00095F3F">
              <w:rPr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新</w:t>
            </w:r>
            <w:proofErr w:type="gramStart"/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泉投资</w:t>
            </w:r>
            <w:proofErr w:type="gram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C5" w:rsidRPr="00095F3F" w:rsidRDefault="00E95F45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李一鸣</w:t>
            </w:r>
          </w:p>
        </w:tc>
      </w:tr>
      <w:tr w:rsidR="00FB27C5" w:rsidRPr="00095F3F">
        <w:trPr>
          <w:trHeight w:val="28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sz w:val="24"/>
                <w:szCs w:val="24"/>
              </w:rPr>
              <w:t>2</w:t>
            </w:r>
            <w:r w:rsidR="00BF5F93" w:rsidRPr="00095F3F">
              <w:rPr>
                <w:rFonts w:ascii="Times New Roman" w:eastAsiaTheme="maj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龙</w:t>
            </w:r>
            <w:proofErr w:type="gramStart"/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腾资产</w:t>
            </w:r>
            <w:proofErr w:type="gram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C5" w:rsidRPr="00095F3F" w:rsidRDefault="00E95F45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田慧</w:t>
            </w:r>
            <w:r w:rsidR="00CF0B5D"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蓝</w:t>
            </w:r>
            <w:proofErr w:type="gramEnd"/>
          </w:p>
        </w:tc>
      </w:tr>
      <w:tr w:rsidR="00F25335" w:rsidRPr="00095F3F">
        <w:trPr>
          <w:trHeight w:val="28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35" w:rsidRPr="00095F3F" w:rsidRDefault="00F2533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5335" w:rsidRPr="00095F3F" w:rsidRDefault="00BD4315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兴业基金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335" w:rsidRPr="00095F3F" w:rsidRDefault="00D479C9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徐玉良</w:t>
            </w:r>
          </w:p>
        </w:tc>
      </w:tr>
      <w:tr w:rsidR="00FB27C5" w:rsidRPr="00095F3F">
        <w:trPr>
          <w:trHeight w:val="283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sz w:val="24"/>
                <w:szCs w:val="24"/>
              </w:rPr>
              <w:t>2</w:t>
            </w:r>
            <w:r w:rsidR="00F25335" w:rsidRPr="00095F3F">
              <w:rPr>
                <w:rFonts w:ascii="Times New Roman" w:eastAsiaTheme="maj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7C5" w:rsidRPr="00095F3F" w:rsidRDefault="00E95F45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东兴证券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C5" w:rsidRPr="00095F3F" w:rsidRDefault="00E95F45">
            <w:pPr>
              <w:widowControl/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095F3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</w:rPr>
              <w:t>魏夏强</w:t>
            </w:r>
            <w:proofErr w:type="gramEnd"/>
          </w:p>
        </w:tc>
      </w:tr>
    </w:tbl>
    <w:p w:rsidR="00C45517" w:rsidRPr="00095F3F" w:rsidRDefault="00C45517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FB27C5" w:rsidRPr="00095F3F" w:rsidRDefault="00E95F45">
      <w:pPr>
        <w:rPr>
          <w:rFonts w:ascii="Times New Roman" w:eastAsiaTheme="majorEastAsia" w:hAnsi="Times New Roman" w:cs="Times New Roman"/>
          <w:sz w:val="24"/>
          <w:szCs w:val="24"/>
        </w:rPr>
      </w:pPr>
      <w:r w:rsidRPr="00095F3F">
        <w:rPr>
          <w:rFonts w:ascii="Times New Roman" w:eastAsiaTheme="majorEastAsia" w:hAnsi="Times New Roman" w:cs="Times New Roman"/>
          <w:sz w:val="24"/>
          <w:szCs w:val="24"/>
        </w:rPr>
        <w:t>接待人员：应建森、耿元</w:t>
      </w:r>
      <w:proofErr w:type="gramStart"/>
      <w:r w:rsidRPr="00095F3F">
        <w:rPr>
          <w:rFonts w:ascii="Times New Roman" w:eastAsiaTheme="majorEastAsia" w:hAnsi="Times New Roman" w:cs="Times New Roman"/>
          <w:sz w:val="24"/>
          <w:szCs w:val="24"/>
        </w:rPr>
        <w:t>元</w:t>
      </w:r>
      <w:proofErr w:type="gramEnd"/>
    </w:p>
    <w:p w:rsidR="00FB27C5" w:rsidRPr="00095F3F" w:rsidRDefault="00E95F45">
      <w:pPr>
        <w:rPr>
          <w:rFonts w:ascii="Times New Roman" w:eastAsiaTheme="majorEastAsia" w:hAnsi="Times New Roman" w:cs="Times New Roman"/>
          <w:sz w:val="24"/>
          <w:szCs w:val="24"/>
        </w:rPr>
      </w:pPr>
      <w:r w:rsidRPr="00095F3F">
        <w:rPr>
          <w:rFonts w:ascii="Times New Roman" w:eastAsiaTheme="majorEastAsia" w:hAnsi="Times New Roman" w:cs="Times New Roman"/>
          <w:sz w:val="24"/>
          <w:szCs w:val="24"/>
        </w:rPr>
        <w:t>记录人：王冬</w:t>
      </w:r>
    </w:p>
    <w:p w:rsidR="004C4613" w:rsidRPr="00095F3F" w:rsidRDefault="004C4613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FB27C5" w:rsidRPr="00095F3F" w:rsidRDefault="00E95F45">
      <w:pPr>
        <w:rPr>
          <w:rFonts w:ascii="Times New Roman" w:eastAsiaTheme="majorEastAsia" w:hAnsi="Times New Roman" w:cs="Times New Roman"/>
          <w:sz w:val="24"/>
          <w:szCs w:val="24"/>
        </w:rPr>
      </w:pPr>
      <w:r w:rsidRPr="00095F3F">
        <w:rPr>
          <w:rFonts w:ascii="Times New Roman" w:eastAsiaTheme="majorEastAsia" w:hAnsi="Times New Roman" w:cs="Times New Roman"/>
          <w:sz w:val="24"/>
          <w:szCs w:val="24"/>
        </w:rPr>
        <w:t>四、会议内容</w:t>
      </w:r>
    </w:p>
    <w:p w:rsidR="00FB27C5" w:rsidRPr="00095F3F" w:rsidRDefault="00E95F45">
      <w:pPr>
        <w:spacing w:line="360" w:lineRule="auto"/>
        <w:ind w:firstLine="570"/>
        <w:rPr>
          <w:rFonts w:ascii="Times New Roman" w:eastAsiaTheme="majorEastAsia" w:hAnsi="Times New Roman" w:cs="Times New Roman"/>
          <w:sz w:val="24"/>
          <w:szCs w:val="24"/>
        </w:rPr>
      </w:pPr>
      <w:r w:rsidRPr="00095F3F">
        <w:rPr>
          <w:rFonts w:ascii="Times New Roman" w:eastAsiaTheme="majorEastAsia" w:hAnsi="Times New Roman" w:cs="Times New Roman"/>
          <w:sz w:val="24"/>
          <w:szCs w:val="24"/>
        </w:rPr>
        <w:t>公司董事会秘书应建森先生就投资者关注的内容进行了交流，具体交流情况如下：</w:t>
      </w:r>
    </w:p>
    <w:p w:rsidR="00FB27C5" w:rsidRPr="00095F3F" w:rsidRDefault="00E95F45">
      <w:pPr>
        <w:pStyle w:val="aa"/>
        <w:numPr>
          <w:ilvl w:val="1"/>
          <w:numId w:val="1"/>
        </w:numPr>
        <w:spacing w:line="360" w:lineRule="auto"/>
        <w:ind w:left="0" w:firstLineChars="0" w:firstLine="0"/>
        <w:rPr>
          <w:rFonts w:ascii="Times New Roman" w:eastAsiaTheme="majorEastAsia" w:hAnsi="Times New Roman" w:cs="Times New Roman"/>
          <w:sz w:val="24"/>
          <w:szCs w:val="24"/>
        </w:rPr>
      </w:pPr>
      <w:r w:rsidRPr="00095F3F">
        <w:rPr>
          <w:rFonts w:ascii="Times New Roman" w:eastAsiaTheme="majorEastAsia" w:hAnsi="Times New Roman" w:cs="Times New Roman"/>
          <w:sz w:val="24"/>
          <w:szCs w:val="24"/>
        </w:rPr>
        <w:t>目前公司的品牌定位是怎样的？</w:t>
      </w:r>
    </w:p>
    <w:p w:rsidR="00FB27C5" w:rsidRPr="00095F3F" w:rsidRDefault="00E95F45">
      <w:pPr>
        <w:pStyle w:val="aa"/>
        <w:spacing w:line="360" w:lineRule="auto"/>
        <w:ind w:firstLine="480"/>
        <w:rPr>
          <w:rFonts w:ascii="Times New Roman" w:eastAsiaTheme="majorEastAsia" w:hAnsi="Times New Roman" w:cs="Times New Roman"/>
          <w:sz w:val="24"/>
          <w:szCs w:val="24"/>
        </w:rPr>
      </w:pPr>
      <w:r w:rsidRPr="00095F3F">
        <w:rPr>
          <w:rFonts w:ascii="Times New Roman" w:eastAsiaTheme="majorEastAsia" w:hAnsi="Times New Roman" w:cs="Times New Roman"/>
          <w:sz w:val="24"/>
          <w:szCs w:val="24"/>
        </w:rPr>
        <w:lastRenderedPageBreak/>
        <w:t>公司把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“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荣泰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”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这个品牌定位为中高端品牌，我们希望它能向消费者传递高端</w:t>
      </w:r>
      <w:r w:rsidR="009A78C4" w:rsidRPr="00095F3F">
        <w:rPr>
          <w:rFonts w:ascii="Times New Roman" w:eastAsiaTheme="majorEastAsia" w:hAnsi="Times New Roman" w:cs="Times New Roman"/>
          <w:sz w:val="24"/>
          <w:szCs w:val="24"/>
        </w:rPr>
        <w:t>、厚重</w:t>
      </w:r>
      <w:r w:rsidR="003B3C6F" w:rsidRPr="00095F3F">
        <w:rPr>
          <w:rFonts w:ascii="Times New Roman" w:eastAsiaTheme="majorEastAsia" w:hAnsi="Times New Roman" w:cs="Times New Roman"/>
          <w:sz w:val="24"/>
          <w:szCs w:val="24"/>
        </w:rPr>
        <w:t>和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品质保证的品牌形象；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“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摩摩哒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”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通过共享按摩进入大众视野，我们希望把它打造成时尚、轻松型</w:t>
      </w:r>
      <w:r w:rsidR="003B3C6F" w:rsidRPr="00095F3F">
        <w:rPr>
          <w:rFonts w:ascii="Times New Roman" w:eastAsiaTheme="majorEastAsia" w:hAnsi="Times New Roman" w:cs="Times New Roman"/>
          <w:sz w:val="24"/>
          <w:szCs w:val="24"/>
        </w:rPr>
        <w:t>的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品牌</w:t>
      </w:r>
      <w:r w:rsidR="007B1E3A" w:rsidRPr="00095F3F">
        <w:rPr>
          <w:rFonts w:ascii="Times New Roman" w:eastAsiaTheme="majorEastAsia" w:hAnsi="Times New Roman" w:cs="Times New Roman"/>
          <w:sz w:val="24"/>
          <w:szCs w:val="24"/>
        </w:rPr>
        <w:t>。两个品牌的目标消费群体是分层的。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这也是公司主动应对不同细分市场</w:t>
      </w:r>
      <w:r w:rsidR="00776080" w:rsidRPr="00095F3F">
        <w:rPr>
          <w:rFonts w:ascii="Times New Roman" w:eastAsiaTheme="majorEastAsia" w:hAnsi="Times New Roman" w:cs="Times New Roman"/>
          <w:sz w:val="24"/>
          <w:szCs w:val="24"/>
        </w:rPr>
        <w:t>的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竞争所采取的</w:t>
      </w:r>
      <w:r w:rsidR="00DA27BF" w:rsidRPr="00095F3F">
        <w:rPr>
          <w:rFonts w:ascii="Times New Roman" w:eastAsiaTheme="majorEastAsia" w:hAnsi="Times New Roman" w:cs="Times New Roman"/>
          <w:sz w:val="24"/>
          <w:szCs w:val="24"/>
        </w:rPr>
        <w:t>品牌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定位策略。</w:t>
      </w:r>
    </w:p>
    <w:p w:rsidR="00FB27C5" w:rsidRPr="00095F3F" w:rsidRDefault="00E95F45">
      <w:pPr>
        <w:pStyle w:val="aa"/>
        <w:numPr>
          <w:ilvl w:val="1"/>
          <w:numId w:val="1"/>
        </w:numPr>
        <w:spacing w:line="360" w:lineRule="auto"/>
        <w:ind w:left="0" w:firstLineChars="0" w:firstLine="0"/>
        <w:rPr>
          <w:rFonts w:ascii="Times New Roman" w:eastAsiaTheme="majorEastAsia" w:hAnsi="Times New Roman" w:cs="Times New Roman"/>
          <w:sz w:val="24"/>
          <w:szCs w:val="24"/>
        </w:rPr>
      </w:pPr>
      <w:r w:rsidRPr="00095F3F">
        <w:rPr>
          <w:rFonts w:ascii="Times New Roman" w:eastAsiaTheme="majorEastAsia" w:hAnsi="Times New Roman" w:cs="Times New Roman"/>
          <w:sz w:val="24"/>
          <w:szCs w:val="24"/>
        </w:rPr>
        <w:t>荣泰的核心竞争力主要体现在哪些方面？</w:t>
      </w:r>
    </w:p>
    <w:p w:rsidR="002F0B56" w:rsidRPr="00095F3F" w:rsidRDefault="00E95F45" w:rsidP="005D740E">
      <w:pPr>
        <w:spacing w:line="360" w:lineRule="auto"/>
        <w:ind w:firstLine="480"/>
        <w:rPr>
          <w:rFonts w:ascii="Times New Roman" w:eastAsiaTheme="majorEastAsia" w:hAnsi="Times New Roman" w:cs="Times New Roman"/>
          <w:sz w:val="24"/>
          <w:szCs w:val="24"/>
        </w:rPr>
      </w:pPr>
      <w:r w:rsidRPr="00095F3F">
        <w:rPr>
          <w:rFonts w:ascii="Times New Roman" w:eastAsiaTheme="majorEastAsia" w:hAnsi="Times New Roman" w:cs="Times New Roman"/>
          <w:sz w:val="24"/>
          <w:szCs w:val="24"/>
        </w:rPr>
        <w:t>荣泰的</w:t>
      </w:r>
      <w:r w:rsidR="00DA27BF" w:rsidRPr="00095F3F">
        <w:rPr>
          <w:rFonts w:ascii="Times New Roman" w:eastAsiaTheme="majorEastAsia" w:hAnsi="Times New Roman" w:cs="Times New Roman"/>
          <w:sz w:val="24"/>
          <w:szCs w:val="24"/>
        </w:rPr>
        <w:t>核心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竞争优势在于</w:t>
      </w:r>
      <w:r w:rsidR="009218C0" w:rsidRPr="00095F3F">
        <w:rPr>
          <w:rFonts w:ascii="Times New Roman" w:eastAsiaTheme="majorEastAsia" w:hAnsi="Times New Roman" w:cs="Times New Roman"/>
          <w:sz w:val="24"/>
          <w:szCs w:val="24"/>
        </w:rPr>
        <w:t>产品的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研发</w:t>
      </w:r>
      <w:r w:rsidR="009218C0" w:rsidRPr="00095F3F">
        <w:rPr>
          <w:rFonts w:ascii="Times New Roman" w:eastAsiaTheme="majorEastAsia" w:hAnsi="Times New Roman" w:cs="Times New Roman"/>
          <w:sz w:val="24"/>
          <w:szCs w:val="24"/>
        </w:rPr>
        <w:t>和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制造</w:t>
      </w:r>
      <w:r w:rsidR="009218C0" w:rsidRPr="00095F3F">
        <w:rPr>
          <w:rFonts w:ascii="Times New Roman" w:eastAsiaTheme="majorEastAsia" w:hAnsi="Times New Roman" w:cs="Times New Roman"/>
          <w:sz w:val="24"/>
          <w:szCs w:val="24"/>
        </w:rPr>
        <w:t>、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产品质量的稳定性</w:t>
      </w:r>
      <w:r w:rsidR="00FB6245" w:rsidRPr="00095F3F">
        <w:rPr>
          <w:rFonts w:ascii="Times New Roman" w:eastAsiaTheme="majorEastAsia" w:hAnsi="Times New Roman" w:cs="Times New Roman"/>
          <w:sz w:val="24"/>
          <w:szCs w:val="24"/>
        </w:rPr>
        <w:t>、</w:t>
      </w:r>
      <w:r w:rsidR="009218C0" w:rsidRPr="00095F3F">
        <w:rPr>
          <w:rFonts w:ascii="Times New Roman" w:eastAsiaTheme="majorEastAsia" w:hAnsi="Times New Roman" w:cs="Times New Roman"/>
          <w:sz w:val="24"/>
          <w:szCs w:val="24"/>
        </w:rPr>
        <w:t>荣泰制造的按摩椅在全球的市场份额，以及</w:t>
      </w:r>
      <w:r w:rsidR="002226EB" w:rsidRPr="00095F3F">
        <w:rPr>
          <w:rFonts w:ascii="Times New Roman" w:eastAsiaTheme="majorEastAsia" w:hAnsi="Times New Roman" w:cs="Times New Roman"/>
          <w:sz w:val="24"/>
          <w:szCs w:val="24"/>
        </w:rPr>
        <w:t>凝聚力极强的</w:t>
      </w:r>
      <w:r w:rsidR="00E75E48" w:rsidRPr="00095F3F">
        <w:rPr>
          <w:rFonts w:ascii="Times New Roman" w:eastAsiaTheme="majorEastAsia" w:hAnsi="Times New Roman" w:cs="Times New Roman"/>
          <w:sz w:val="24"/>
          <w:szCs w:val="24"/>
        </w:rPr>
        <w:t>公司</w:t>
      </w:r>
      <w:r w:rsidR="009218C0" w:rsidRPr="00095F3F">
        <w:rPr>
          <w:rFonts w:ascii="Times New Roman" w:eastAsiaTheme="majorEastAsia" w:hAnsi="Times New Roman" w:cs="Times New Roman"/>
          <w:sz w:val="24"/>
          <w:szCs w:val="24"/>
        </w:rPr>
        <w:t>员工。荣泰</w:t>
      </w:r>
      <w:r w:rsidR="002B1C5D" w:rsidRPr="00095F3F">
        <w:rPr>
          <w:rFonts w:ascii="Times New Roman" w:eastAsiaTheme="majorEastAsia" w:hAnsi="Times New Roman" w:cs="Times New Roman"/>
          <w:sz w:val="24"/>
          <w:szCs w:val="24"/>
        </w:rPr>
        <w:t>的员工在各</w:t>
      </w:r>
      <w:r w:rsidR="00FB6245" w:rsidRPr="00095F3F">
        <w:rPr>
          <w:rFonts w:ascii="Times New Roman" w:eastAsiaTheme="majorEastAsia" w:hAnsi="Times New Roman" w:cs="Times New Roman"/>
          <w:sz w:val="24"/>
          <w:szCs w:val="24"/>
        </w:rPr>
        <w:t>自岗位上</w:t>
      </w:r>
      <w:r w:rsidR="00CC694A" w:rsidRPr="00095F3F">
        <w:rPr>
          <w:rFonts w:ascii="Times New Roman" w:eastAsiaTheme="majorEastAsia" w:hAnsi="Times New Roman" w:cs="Times New Roman"/>
          <w:sz w:val="24"/>
          <w:szCs w:val="24"/>
        </w:rPr>
        <w:t>发挥</w:t>
      </w:r>
      <w:r w:rsidR="003B413B" w:rsidRPr="00095F3F">
        <w:rPr>
          <w:rFonts w:ascii="Times New Roman" w:eastAsiaTheme="majorEastAsia" w:hAnsi="Times New Roman" w:cs="Times New Roman"/>
          <w:sz w:val="24"/>
          <w:szCs w:val="24"/>
        </w:rPr>
        <w:t>积极性、主动性和创造性，</w:t>
      </w:r>
      <w:r w:rsidR="009A6291" w:rsidRPr="00095F3F">
        <w:rPr>
          <w:rFonts w:ascii="Times New Roman" w:eastAsiaTheme="majorEastAsia" w:hAnsi="Times New Roman" w:cs="Times New Roman"/>
          <w:sz w:val="24"/>
          <w:szCs w:val="24"/>
        </w:rPr>
        <w:t>这</w:t>
      </w:r>
      <w:r w:rsidR="003B413B" w:rsidRPr="00095F3F">
        <w:rPr>
          <w:rFonts w:ascii="Times New Roman" w:eastAsiaTheme="majorEastAsia" w:hAnsi="Times New Roman" w:cs="Times New Roman"/>
          <w:sz w:val="24"/>
          <w:szCs w:val="24"/>
        </w:rPr>
        <w:t>是荣泰核心竞争力的关键所在。</w:t>
      </w:r>
      <w:r w:rsidR="009218C0" w:rsidRPr="00095F3F">
        <w:rPr>
          <w:rFonts w:ascii="Times New Roman" w:eastAsiaTheme="majorEastAsia" w:hAnsi="Times New Roman" w:cs="Times New Roman"/>
          <w:sz w:val="24"/>
          <w:szCs w:val="24"/>
        </w:rPr>
        <w:t>荣泰坚持在产量提高</w:t>
      </w:r>
      <w:r w:rsidR="00F13E85" w:rsidRPr="00095F3F">
        <w:rPr>
          <w:rFonts w:ascii="Times New Roman" w:eastAsiaTheme="majorEastAsia" w:hAnsi="Times New Roman" w:cs="Times New Roman"/>
          <w:sz w:val="24"/>
          <w:szCs w:val="24"/>
        </w:rPr>
        <w:t>的同</w:t>
      </w:r>
      <w:r w:rsidR="009218C0" w:rsidRPr="00095F3F">
        <w:rPr>
          <w:rFonts w:ascii="Times New Roman" w:eastAsiaTheme="majorEastAsia" w:hAnsi="Times New Roman" w:cs="Times New Roman"/>
          <w:sz w:val="24"/>
          <w:szCs w:val="24"/>
        </w:rPr>
        <w:t>时，保证产品质量。我们</w:t>
      </w:r>
      <w:r w:rsidR="003A07E2" w:rsidRPr="00095F3F">
        <w:rPr>
          <w:rFonts w:ascii="Times New Roman" w:eastAsiaTheme="majorEastAsia" w:hAnsi="Times New Roman" w:cs="Times New Roman"/>
          <w:sz w:val="24"/>
          <w:szCs w:val="24"/>
        </w:rPr>
        <w:t>追求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企业的品质管理、供应</w:t>
      </w:r>
      <w:proofErr w:type="gramStart"/>
      <w:r w:rsidRPr="00095F3F">
        <w:rPr>
          <w:rFonts w:ascii="Times New Roman" w:eastAsiaTheme="majorEastAsia" w:hAnsi="Times New Roman" w:cs="Times New Roman"/>
          <w:sz w:val="24"/>
          <w:szCs w:val="24"/>
        </w:rPr>
        <w:t>链完善</w:t>
      </w:r>
      <w:proofErr w:type="gramEnd"/>
      <w:r w:rsidR="003A07E2" w:rsidRPr="00095F3F">
        <w:rPr>
          <w:rFonts w:ascii="Times New Roman" w:eastAsiaTheme="majorEastAsia" w:hAnsi="Times New Roman" w:cs="Times New Roman"/>
          <w:sz w:val="24"/>
          <w:szCs w:val="24"/>
        </w:rPr>
        <w:t>和产品研发</w:t>
      </w:r>
      <w:r w:rsidR="00DB6F1D" w:rsidRPr="00095F3F">
        <w:rPr>
          <w:rFonts w:ascii="Times New Roman" w:eastAsiaTheme="majorEastAsia" w:hAnsi="Times New Roman" w:cs="Times New Roman"/>
          <w:sz w:val="24"/>
          <w:szCs w:val="24"/>
        </w:rPr>
        <w:t>创新</w:t>
      </w:r>
      <w:r w:rsidR="003A07E2" w:rsidRPr="00095F3F">
        <w:rPr>
          <w:rFonts w:ascii="Times New Roman" w:eastAsiaTheme="majorEastAsia" w:hAnsi="Times New Roman" w:cs="Times New Roman"/>
          <w:sz w:val="24"/>
          <w:szCs w:val="24"/>
        </w:rPr>
        <w:t>。</w:t>
      </w:r>
    </w:p>
    <w:p w:rsidR="00FB27C5" w:rsidRPr="00095F3F" w:rsidRDefault="00E95F45">
      <w:pPr>
        <w:pStyle w:val="aa"/>
        <w:numPr>
          <w:ilvl w:val="1"/>
          <w:numId w:val="1"/>
        </w:numPr>
        <w:spacing w:line="360" w:lineRule="auto"/>
        <w:ind w:left="0" w:firstLineChars="0" w:firstLine="0"/>
        <w:rPr>
          <w:rFonts w:ascii="Times New Roman" w:eastAsiaTheme="majorEastAsia" w:hAnsi="Times New Roman" w:cs="Times New Roman"/>
          <w:sz w:val="24"/>
          <w:szCs w:val="24"/>
        </w:rPr>
      </w:pPr>
      <w:r w:rsidRPr="00095F3F">
        <w:rPr>
          <w:rFonts w:ascii="Times New Roman" w:eastAsiaTheme="majorEastAsia" w:hAnsi="Times New Roman" w:cs="Times New Roman"/>
          <w:sz w:val="24"/>
          <w:szCs w:val="24"/>
        </w:rPr>
        <w:t>面对当前的市场环境，摩</w:t>
      </w:r>
      <w:proofErr w:type="gramStart"/>
      <w:r w:rsidRPr="00095F3F">
        <w:rPr>
          <w:rFonts w:ascii="Times New Roman" w:eastAsiaTheme="majorEastAsia" w:hAnsi="Times New Roman" w:cs="Times New Roman"/>
          <w:sz w:val="24"/>
          <w:szCs w:val="24"/>
        </w:rPr>
        <w:t>摩哒未来</w:t>
      </w:r>
      <w:proofErr w:type="gramEnd"/>
      <w:r w:rsidRPr="00095F3F">
        <w:rPr>
          <w:rFonts w:ascii="Times New Roman" w:eastAsiaTheme="majorEastAsia" w:hAnsi="Times New Roman" w:cs="Times New Roman"/>
          <w:sz w:val="24"/>
          <w:szCs w:val="24"/>
        </w:rPr>
        <w:t>的规划是怎样的？</w:t>
      </w:r>
    </w:p>
    <w:p w:rsidR="00FB27C5" w:rsidRPr="00095F3F" w:rsidRDefault="00E95F45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sz w:val="24"/>
          <w:szCs w:val="24"/>
        </w:rPr>
      </w:pPr>
      <w:r w:rsidRPr="00095F3F">
        <w:rPr>
          <w:rFonts w:ascii="Times New Roman" w:eastAsiaTheme="majorEastAsia" w:hAnsi="Times New Roman" w:cs="Times New Roman"/>
          <w:sz w:val="24"/>
          <w:szCs w:val="24"/>
        </w:rPr>
        <w:t>摩</w:t>
      </w:r>
      <w:proofErr w:type="gramStart"/>
      <w:r w:rsidRPr="00095F3F">
        <w:rPr>
          <w:rFonts w:ascii="Times New Roman" w:eastAsiaTheme="majorEastAsia" w:hAnsi="Times New Roman" w:cs="Times New Roman"/>
          <w:sz w:val="24"/>
          <w:szCs w:val="24"/>
        </w:rPr>
        <w:t>摩哒会</w:t>
      </w:r>
      <w:proofErr w:type="gramEnd"/>
      <w:r w:rsidRPr="00095F3F">
        <w:rPr>
          <w:rFonts w:ascii="Times New Roman" w:eastAsiaTheme="majorEastAsia" w:hAnsi="Times New Roman" w:cs="Times New Roman"/>
          <w:sz w:val="24"/>
          <w:szCs w:val="24"/>
        </w:rPr>
        <w:t>始终坚持去做一个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“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不亏钱的互联网公司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”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。摩摩哒今年将采取稳步发展</w:t>
      </w:r>
      <w:r w:rsidR="00734A8C" w:rsidRPr="00095F3F">
        <w:rPr>
          <w:rFonts w:ascii="Times New Roman" w:eastAsiaTheme="majorEastAsia" w:hAnsi="Times New Roman" w:cs="Times New Roman"/>
          <w:sz w:val="24"/>
          <w:szCs w:val="24"/>
        </w:rPr>
        <w:t>的策略</w:t>
      </w:r>
      <w:r w:rsidR="00E75F3B" w:rsidRPr="00095F3F">
        <w:rPr>
          <w:rFonts w:ascii="Times New Roman" w:eastAsiaTheme="majorEastAsia" w:hAnsi="Times New Roman" w:cs="Times New Roman"/>
          <w:sz w:val="24"/>
          <w:szCs w:val="24"/>
        </w:rPr>
        <w:t>。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预计</w:t>
      </w:r>
      <w:r w:rsidR="00E75F3B" w:rsidRPr="00095F3F">
        <w:rPr>
          <w:rFonts w:ascii="Times New Roman" w:eastAsiaTheme="majorEastAsia" w:hAnsi="Times New Roman" w:cs="Times New Roman"/>
          <w:sz w:val="24"/>
          <w:szCs w:val="24"/>
        </w:rPr>
        <w:t>今年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共享按摩椅铺设数量将与去年基本持平。摩</w:t>
      </w:r>
      <w:proofErr w:type="gramStart"/>
      <w:r w:rsidRPr="00095F3F">
        <w:rPr>
          <w:rFonts w:ascii="Times New Roman" w:eastAsiaTheme="majorEastAsia" w:hAnsi="Times New Roman" w:cs="Times New Roman"/>
          <w:sz w:val="24"/>
          <w:szCs w:val="24"/>
        </w:rPr>
        <w:t>摩</w:t>
      </w:r>
      <w:proofErr w:type="gramEnd"/>
      <w:r w:rsidRPr="00095F3F">
        <w:rPr>
          <w:rFonts w:ascii="Times New Roman" w:eastAsiaTheme="majorEastAsia" w:hAnsi="Times New Roman" w:cs="Times New Roman"/>
          <w:sz w:val="24"/>
          <w:szCs w:val="24"/>
        </w:rPr>
        <w:t>哒在新铺设场地的选择上有严格要求，以保持成本的可控性。绩效考核方面，也会侧重于存量网点的运营</w:t>
      </w:r>
      <w:r w:rsidR="004625AE" w:rsidRPr="00095F3F">
        <w:rPr>
          <w:rFonts w:ascii="Times New Roman" w:eastAsiaTheme="majorEastAsia" w:hAnsi="Times New Roman" w:cs="Times New Roman"/>
          <w:sz w:val="24"/>
          <w:szCs w:val="24"/>
        </w:rPr>
        <w:t>效率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。我们会努力争取在市场竞争中活得更久，走得更远。</w:t>
      </w:r>
    </w:p>
    <w:p w:rsidR="00FB27C5" w:rsidRPr="00095F3F" w:rsidRDefault="00E95F45">
      <w:pPr>
        <w:pStyle w:val="aa"/>
        <w:numPr>
          <w:ilvl w:val="1"/>
          <w:numId w:val="1"/>
        </w:numPr>
        <w:spacing w:line="360" w:lineRule="auto"/>
        <w:ind w:left="0" w:firstLineChars="0" w:firstLine="0"/>
        <w:rPr>
          <w:rFonts w:ascii="Times New Roman" w:eastAsiaTheme="majorEastAsia" w:hAnsi="Times New Roman" w:cs="Times New Roman"/>
          <w:sz w:val="24"/>
          <w:szCs w:val="24"/>
        </w:rPr>
      </w:pPr>
      <w:r w:rsidRPr="00095F3F">
        <w:rPr>
          <w:rFonts w:ascii="Times New Roman" w:eastAsiaTheme="majorEastAsia" w:hAnsi="Times New Roman" w:cs="Times New Roman"/>
          <w:sz w:val="24"/>
          <w:szCs w:val="24"/>
        </w:rPr>
        <w:t>共享按摩目前所面临的挑战是什么？</w:t>
      </w:r>
    </w:p>
    <w:p w:rsidR="00FB27C5" w:rsidRPr="00095F3F" w:rsidRDefault="00E95F45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sz w:val="24"/>
          <w:szCs w:val="24"/>
        </w:rPr>
      </w:pPr>
      <w:r w:rsidRPr="00095F3F">
        <w:rPr>
          <w:rFonts w:ascii="Times New Roman" w:eastAsiaTheme="majorEastAsia" w:hAnsi="Times New Roman" w:cs="Times New Roman"/>
          <w:sz w:val="24"/>
          <w:szCs w:val="24"/>
        </w:rPr>
        <w:t>主要的挑战来自于场地</w:t>
      </w:r>
      <w:r w:rsidR="00217D59" w:rsidRPr="00095F3F">
        <w:rPr>
          <w:rFonts w:ascii="Times New Roman" w:eastAsiaTheme="majorEastAsia" w:hAnsi="Times New Roman" w:cs="Times New Roman"/>
          <w:sz w:val="24"/>
          <w:szCs w:val="24"/>
        </w:rPr>
        <w:t>运营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成本</w:t>
      </w:r>
      <w:r w:rsidR="00A01F88" w:rsidRPr="00095F3F">
        <w:rPr>
          <w:rFonts w:ascii="Times New Roman" w:eastAsiaTheme="majorEastAsia" w:hAnsi="Times New Roman" w:cs="Times New Roman"/>
          <w:sz w:val="24"/>
          <w:szCs w:val="24"/>
        </w:rPr>
        <w:t>。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随着共享按摩的普及</w:t>
      </w:r>
      <w:r w:rsidR="00111803" w:rsidRPr="00095F3F">
        <w:rPr>
          <w:rFonts w:ascii="Times New Roman" w:eastAsiaTheme="majorEastAsia" w:hAnsi="Times New Roman" w:cs="Times New Roman"/>
          <w:sz w:val="24"/>
          <w:szCs w:val="24"/>
        </w:rPr>
        <w:t>和市场进入者的增加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，</w:t>
      </w:r>
      <w:r w:rsidR="00C57A09" w:rsidRPr="00095F3F">
        <w:rPr>
          <w:rFonts w:ascii="Times New Roman" w:eastAsiaTheme="majorEastAsia" w:hAnsi="Times New Roman" w:cs="Times New Roman"/>
          <w:sz w:val="24"/>
          <w:szCs w:val="24"/>
        </w:rPr>
        <w:t>新</w:t>
      </w:r>
      <w:r w:rsidR="003263C8" w:rsidRPr="00095F3F">
        <w:rPr>
          <w:rFonts w:ascii="Times New Roman" w:eastAsiaTheme="majorEastAsia" w:hAnsi="Times New Roman" w:cs="Times New Roman"/>
          <w:sz w:val="24"/>
          <w:szCs w:val="24"/>
        </w:rPr>
        <w:t>场地</w:t>
      </w:r>
      <w:r w:rsidR="00E072E1" w:rsidRPr="00095F3F">
        <w:rPr>
          <w:rFonts w:ascii="Times New Roman" w:eastAsiaTheme="majorEastAsia" w:hAnsi="Times New Roman" w:cs="Times New Roman"/>
          <w:sz w:val="24"/>
          <w:szCs w:val="24"/>
        </w:rPr>
        <w:t>的</w:t>
      </w:r>
      <w:r w:rsidR="003263C8" w:rsidRPr="00095F3F">
        <w:rPr>
          <w:rFonts w:ascii="Times New Roman" w:eastAsiaTheme="majorEastAsia" w:hAnsi="Times New Roman" w:cs="Times New Roman"/>
          <w:sz w:val="24"/>
          <w:szCs w:val="24"/>
        </w:rPr>
        <w:t>获取成本</w:t>
      </w:r>
      <w:r w:rsidR="00E35D73" w:rsidRPr="00095F3F">
        <w:rPr>
          <w:rFonts w:ascii="Times New Roman" w:eastAsiaTheme="majorEastAsia" w:hAnsi="Times New Roman" w:cs="Times New Roman"/>
          <w:sz w:val="24"/>
          <w:szCs w:val="24"/>
        </w:rPr>
        <w:t>呈现升高趋势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，从而提高</w:t>
      </w:r>
      <w:r w:rsidR="001E106B" w:rsidRPr="00095F3F">
        <w:rPr>
          <w:rFonts w:ascii="Times New Roman" w:eastAsiaTheme="majorEastAsia" w:hAnsi="Times New Roman" w:cs="Times New Roman"/>
          <w:sz w:val="24"/>
          <w:szCs w:val="24"/>
        </w:rPr>
        <w:t>该网点的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盈利难度。</w:t>
      </w:r>
    </w:p>
    <w:p w:rsidR="00FB27C5" w:rsidRPr="00095F3F" w:rsidRDefault="00E95F45">
      <w:pPr>
        <w:pStyle w:val="aa"/>
        <w:numPr>
          <w:ilvl w:val="1"/>
          <w:numId w:val="1"/>
        </w:numPr>
        <w:spacing w:line="360" w:lineRule="auto"/>
        <w:ind w:left="0" w:firstLineChars="0" w:firstLine="0"/>
        <w:rPr>
          <w:rFonts w:ascii="Times New Roman" w:eastAsiaTheme="majorEastAsia" w:hAnsi="Times New Roman" w:cs="Times New Roman"/>
          <w:sz w:val="24"/>
          <w:szCs w:val="24"/>
        </w:rPr>
      </w:pPr>
      <w:r w:rsidRPr="00095F3F">
        <w:rPr>
          <w:rFonts w:ascii="Times New Roman" w:eastAsiaTheme="majorEastAsia" w:hAnsi="Times New Roman" w:cs="Times New Roman"/>
          <w:sz w:val="24"/>
          <w:szCs w:val="24"/>
        </w:rPr>
        <w:t>摩</w:t>
      </w:r>
      <w:proofErr w:type="gramStart"/>
      <w:r w:rsidRPr="00095F3F">
        <w:rPr>
          <w:rFonts w:ascii="Times New Roman" w:eastAsiaTheme="majorEastAsia" w:hAnsi="Times New Roman" w:cs="Times New Roman"/>
          <w:sz w:val="24"/>
          <w:szCs w:val="24"/>
        </w:rPr>
        <w:t>摩哒是否</w:t>
      </w:r>
      <w:proofErr w:type="gramEnd"/>
      <w:r w:rsidRPr="00095F3F">
        <w:rPr>
          <w:rFonts w:ascii="Times New Roman" w:eastAsiaTheme="majorEastAsia" w:hAnsi="Times New Roman" w:cs="Times New Roman"/>
          <w:sz w:val="24"/>
          <w:szCs w:val="24"/>
        </w:rPr>
        <w:t>有流量变现的渠道？</w:t>
      </w:r>
    </w:p>
    <w:p w:rsidR="00FB27C5" w:rsidRPr="00095F3F" w:rsidRDefault="00E95F45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sz w:val="24"/>
          <w:szCs w:val="24"/>
        </w:rPr>
      </w:pPr>
      <w:r w:rsidRPr="00095F3F">
        <w:rPr>
          <w:rFonts w:ascii="Times New Roman" w:eastAsiaTheme="majorEastAsia" w:hAnsi="Times New Roman" w:cs="Times New Roman"/>
          <w:sz w:val="24"/>
          <w:szCs w:val="24"/>
        </w:rPr>
        <w:t>摩</w:t>
      </w:r>
      <w:proofErr w:type="gramStart"/>
      <w:r w:rsidRPr="00095F3F">
        <w:rPr>
          <w:rFonts w:ascii="Times New Roman" w:eastAsiaTheme="majorEastAsia" w:hAnsi="Times New Roman" w:cs="Times New Roman"/>
          <w:sz w:val="24"/>
          <w:szCs w:val="24"/>
        </w:rPr>
        <w:t>摩哒</w:t>
      </w:r>
      <w:r w:rsidR="002B4CC2" w:rsidRPr="00095F3F">
        <w:rPr>
          <w:rFonts w:ascii="Times New Roman" w:eastAsiaTheme="majorEastAsia" w:hAnsi="Times New Roman" w:cs="Times New Roman"/>
          <w:sz w:val="24"/>
          <w:szCs w:val="24"/>
        </w:rPr>
        <w:t>在</w:t>
      </w:r>
      <w:proofErr w:type="gramEnd"/>
      <w:r w:rsidR="007D6BE1" w:rsidRPr="00095F3F">
        <w:rPr>
          <w:rFonts w:ascii="Times New Roman" w:eastAsiaTheme="majorEastAsia" w:hAnsi="Times New Roman" w:cs="Times New Roman"/>
          <w:sz w:val="24"/>
          <w:szCs w:val="24"/>
        </w:rPr>
        <w:t>其</w:t>
      </w:r>
      <w:r w:rsidR="002B4CC2" w:rsidRPr="00095F3F">
        <w:rPr>
          <w:rFonts w:ascii="Times New Roman" w:eastAsiaTheme="majorEastAsia" w:hAnsi="Times New Roman" w:cs="Times New Roman"/>
          <w:sz w:val="24"/>
          <w:szCs w:val="24"/>
        </w:rPr>
        <w:t>APP</w:t>
      </w:r>
      <w:r w:rsidR="002B4CC2" w:rsidRPr="00095F3F">
        <w:rPr>
          <w:rFonts w:ascii="Times New Roman" w:eastAsiaTheme="majorEastAsia" w:hAnsi="Times New Roman" w:cs="Times New Roman"/>
          <w:sz w:val="24"/>
          <w:szCs w:val="24"/>
        </w:rPr>
        <w:t>和</w:t>
      </w:r>
      <w:proofErr w:type="gramStart"/>
      <w:r w:rsidR="002B4CC2" w:rsidRPr="00095F3F">
        <w:rPr>
          <w:rFonts w:ascii="Times New Roman" w:eastAsiaTheme="majorEastAsia" w:hAnsi="Times New Roman" w:cs="Times New Roman"/>
          <w:sz w:val="24"/>
          <w:szCs w:val="24"/>
        </w:rPr>
        <w:t>微信公</w:t>
      </w:r>
      <w:proofErr w:type="gramEnd"/>
      <w:r w:rsidR="002B4CC2" w:rsidRPr="00095F3F">
        <w:rPr>
          <w:rFonts w:ascii="Times New Roman" w:eastAsiaTheme="majorEastAsia" w:hAnsi="Times New Roman" w:cs="Times New Roman"/>
          <w:sz w:val="24"/>
          <w:szCs w:val="24"/>
        </w:rPr>
        <w:t>众号</w:t>
      </w:r>
      <w:r w:rsidR="00FC2E71" w:rsidRPr="00095F3F">
        <w:rPr>
          <w:rFonts w:ascii="Times New Roman" w:eastAsiaTheme="majorEastAsia" w:hAnsi="Times New Roman" w:cs="Times New Roman"/>
          <w:sz w:val="24"/>
          <w:szCs w:val="24"/>
        </w:rPr>
        <w:t>中</w:t>
      </w:r>
      <w:r w:rsidR="002B4CC2" w:rsidRPr="00095F3F">
        <w:rPr>
          <w:rFonts w:ascii="Times New Roman" w:eastAsiaTheme="majorEastAsia" w:hAnsi="Times New Roman" w:cs="Times New Roman"/>
          <w:sz w:val="24"/>
          <w:szCs w:val="24"/>
        </w:rPr>
        <w:t>均提供</w:t>
      </w:r>
      <w:r w:rsidR="00535B06" w:rsidRPr="00095F3F">
        <w:rPr>
          <w:rFonts w:ascii="Times New Roman" w:eastAsiaTheme="majorEastAsia" w:hAnsi="Times New Roman" w:cs="Times New Roman"/>
          <w:sz w:val="24"/>
          <w:szCs w:val="24"/>
        </w:rPr>
        <w:t>摩摩哒商城</w:t>
      </w:r>
      <w:r w:rsidR="00064059" w:rsidRPr="00095F3F">
        <w:rPr>
          <w:rFonts w:ascii="Times New Roman" w:eastAsiaTheme="majorEastAsia" w:hAnsi="Times New Roman" w:cs="Times New Roman"/>
          <w:sz w:val="24"/>
          <w:szCs w:val="24"/>
        </w:rPr>
        <w:t>入口</w:t>
      </w:r>
      <w:r w:rsidR="00535B06" w:rsidRPr="00095F3F">
        <w:rPr>
          <w:rFonts w:ascii="Times New Roman" w:eastAsiaTheme="majorEastAsia" w:hAnsi="Times New Roman" w:cs="Times New Roman"/>
          <w:sz w:val="24"/>
          <w:szCs w:val="24"/>
        </w:rPr>
        <w:t>。</w:t>
      </w:r>
      <w:r w:rsidR="00CF68C1" w:rsidRPr="00095F3F">
        <w:rPr>
          <w:rFonts w:ascii="Times New Roman" w:eastAsiaTheme="majorEastAsia" w:hAnsi="Times New Roman" w:cs="Times New Roman"/>
          <w:sz w:val="24"/>
          <w:szCs w:val="24"/>
        </w:rPr>
        <w:t>商城</w:t>
      </w:r>
      <w:r w:rsidR="00D2354B" w:rsidRPr="00095F3F">
        <w:rPr>
          <w:rFonts w:ascii="Times New Roman" w:eastAsiaTheme="majorEastAsia" w:hAnsi="Times New Roman" w:cs="Times New Roman"/>
          <w:sz w:val="24"/>
          <w:szCs w:val="24"/>
        </w:rPr>
        <w:t>主要</w:t>
      </w:r>
      <w:r w:rsidR="00885EA6" w:rsidRPr="00095F3F">
        <w:rPr>
          <w:rFonts w:ascii="Times New Roman" w:eastAsiaTheme="majorEastAsia" w:hAnsi="Times New Roman" w:cs="Times New Roman"/>
          <w:sz w:val="24"/>
          <w:szCs w:val="24"/>
        </w:rPr>
        <w:t>进行</w:t>
      </w:r>
      <w:r w:rsidR="00CF68C1" w:rsidRPr="00095F3F">
        <w:rPr>
          <w:rFonts w:ascii="Times New Roman" w:eastAsiaTheme="majorEastAsia" w:hAnsi="Times New Roman" w:cs="Times New Roman"/>
          <w:sz w:val="24"/>
          <w:szCs w:val="24"/>
        </w:rPr>
        <w:t>摩</w:t>
      </w:r>
      <w:proofErr w:type="gramStart"/>
      <w:r w:rsidR="00CF68C1" w:rsidRPr="00095F3F">
        <w:rPr>
          <w:rFonts w:ascii="Times New Roman" w:eastAsiaTheme="majorEastAsia" w:hAnsi="Times New Roman" w:cs="Times New Roman"/>
          <w:sz w:val="24"/>
          <w:szCs w:val="24"/>
        </w:rPr>
        <w:t>摩哒品牌</w:t>
      </w:r>
      <w:proofErr w:type="gramEnd"/>
      <w:r w:rsidR="00CF68C1" w:rsidRPr="00095F3F">
        <w:rPr>
          <w:rFonts w:ascii="Times New Roman" w:eastAsiaTheme="majorEastAsia" w:hAnsi="Times New Roman" w:cs="Times New Roman"/>
          <w:sz w:val="24"/>
          <w:szCs w:val="24"/>
        </w:rPr>
        <w:t>的按摩椅、按摩小件及其他精选生活用品的销售</w:t>
      </w:r>
      <w:r w:rsidR="00B615E9" w:rsidRPr="00095F3F">
        <w:rPr>
          <w:rFonts w:ascii="Times New Roman" w:eastAsiaTheme="majorEastAsia" w:hAnsi="Times New Roman" w:cs="Times New Roman"/>
          <w:sz w:val="24"/>
          <w:szCs w:val="24"/>
        </w:rPr>
        <w:t>。</w:t>
      </w:r>
      <w:r w:rsidR="00015AD3" w:rsidRPr="00095F3F">
        <w:rPr>
          <w:rFonts w:ascii="Times New Roman" w:eastAsiaTheme="majorEastAsia" w:hAnsi="Times New Roman" w:cs="Times New Roman"/>
          <w:sz w:val="24"/>
          <w:szCs w:val="24"/>
        </w:rPr>
        <w:t>摩</w:t>
      </w:r>
      <w:proofErr w:type="gramStart"/>
      <w:r w:rsidR="00015AD3" w:rsidRPr="00095F3F">
        <w:rPr>
          <w:rFonts w:ascii="Times New Roman" w:eastAsiaTheme="majorEastAsia" w:hAnsi="Times New Roman" w:cs="Times New Roman"/>
          <w:sz w:val="24"/>
          <w:szCs w:val="24"/>
        </w:rPr>
        <w:t>摩哒</w:t>
      </w:r>
      <w:r w:rsidR="006C1D22" w:rsidRPr="00095F3F">
        <w:rPr>
          <w:rFonts w:ascii="Times New Roman" w:eastAsiaTheme="majorEastAsia" w:hAnsi="Times New Roman" w:cs="Times New Roman"/>
          <w:sz w:val="24"/>
          <w:szCs w:val="24"/>
        </w:rPr>
        <w:t>通过</w:t>
      </w:r>
      <w:proofErr w:type="gramEnd"/>
      <w:r w:rsidR="006C1D22" w:rsidRPr="00095F3F">
        <w:rPr>
          <w:rFonts w:ascii="Times New Roman" w:eastAsiaTheme="majorEastAsia" w:hAnsi="Times New Roman" w:cs="Times New Roman"/>
          <w:sz w:val="24"/>
          <w:szCs w:val="24"/>
        </w:rPr>
        <w:t>前期累积</w:t>
      </w:r>
      <w:r w:rsidR="008979A1" w:rsidRPr="00095F3F">
        <w:rPr>
          <w:rFonts w:ascii="Times New Roman" w:eastAsiaTheme="majorEastAsia" w:hAnsi="Times New Roman" w:cs="Times New Roman"/>
          <w:sz w:val="24"/>
          <w:szCs w:val="24"/>
        </w:rPr>
        <w:t>的</w:t>
      </w:r>
      <w:r w:rsidR="00B71C17" w:rsidRPr="00095F3F">
        <w:rPr>
          <w:rFonts w:ascii="Times New Roman" w:eastAsiaTheme="majorEastAsia" w:hAnsi="Times New Roman" w:cs="Times New Roman"/>
          <w:sz w:val="24"/>
          <w:szCs w:val="24"/>
        </w:rPr>
        <w:t>用户</w:t>
      </w:r>
      <w:r w:rsidR="006C1D22" w:rsidRPr="00095F3F">
        <w:rPr>
          <w:rFonts w:ascii="Times New Roman" w:eastAsiaTheme="majorEastAsia" w:hAnsi="Times New Roman" w:cs="Times New Roman"/>
          <w:sz w:val="24"/>
          <w:szCs w:val="24"/>
        </w:rPr>
        <w:t>流量进行</w:t>
      </w:r>
      <w:r w:rsidR="008E38F8" w:rsidRPr="00095F3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67BC0" w:rsidRPr="00095F3F">
        <w:rPr>
          <w:rFonts w:ascii="Times New Roman" w:eastAsiaTheme="majorEastAsia" w:hAnsi="Times New Roman" w:cs="Times New Roman"/>
          <w:sz w:val="24"/>
          <w:szCs w:val="24"/>
        </w:rPr>
        <w:t>1</w:t>
      </w:r>
      <w:r w:rsidR="00367BC0" w:rsidRPr="00095F3F">
        <w:rPr>
          <w:rFonts w:ascii="Times New Roman" w:eastAsiaTheme="majorEastAsia" w:hAnsi="Times New Roman" w:cs="Times New Roman"/>
          <w:sz w:val="24"/>
          <w:szCs w:val="24"/>
        </w:rPr>
        <w:t>）</w:t>
      </w:r>
      <w:r w:rsidR="00367BC0" w:rsidRPr="00095F3F">
        <w:rPr>
          <w:rFonts w:ascii="Times New Roman" w:eastAsiaTheme="majorEastAsia" w:hAnsi="Times New Roman" w:cs="Times New Roman"/>
          <w:sz w:val="24"/>
          <w:szCs w:val="24"/>
        </w:rPr>
        <w:t>APP</w:t>
      </w:r>
      <w:proofErr w:type="gramStart"/>
      <w:r w:rsidR="00367BC0" w:rsidRPr="00095F3F">
        <w:rPr>
          <w:rFonts w:ascii="Times New Roman" w:eastAsiaTheme="majorEastAsia" w:hAnsi="Times New Roman" w:cs="Times New Roman"/>
          <w:sz w:val="24"/>
          <w:szCs w:val="24"/>
        </w:rPr>
        <w:t>及微信商城</w:t>
      </w:r>
      <w:proofErr w:type="gramEnd"/>
      <w:r w:rsidR="00E514FE" w:rsidRPr="00095F3F">
        <w:rPr>
          <w:rFonts w:ascii="Times New Roman" w:eastAsiaTheme="majorEastAsia" w:hAnsi="Times New Roman" w:cs="Times New Roman"/>
          <w:sz w:val="24"/>
          <w:szCs w:val="24"/>
        </w:rPr>
        <w:t>中</w:t>
      </w:r>
      <w:r w:rsidR="00367BC0" w:rsidRPr="00095F3F">
        <w:rPr>
          <w:rFonts w:ascii="Times New Roman" w:eastAsiaTheme="majorEastAsia" w:hAnsi="Times New Roman" w:cs="Times New Roman"/>
          <w:sz w:val="24"/>
          <w:szCs w:val="24"/>
        </w:rPr>
        <w:t>摩摩哒</w:t>
      </w:r>
      <w:r w:rsidR="00A52624" w:rsidRPr="00095F3F">
        <w:rPr>
          <w:rFonts w:ascii="Times New Roman" w:eastAsiaTheme="majorEastAsia" w:hAnsi="Times New Roman" w:cs="Times New Roman"/>
          <w:sz w:val="24"/>
          <w:szCs w:val="24"/>
        </w:rPr>
        <w:t>按摩椅</w:t>
      </w:r>
      <w:r w:rsidR="00367BC0" w:rsidRPr="00095F3F">
        <w:rPr>
          <w:rFonts w:ascii="Times New Roman" w:eastAsiaTheme="majorEastAsia" w:hAnsi="Times New Roman" w:cs="Times New Roman"/>
          <w:sz w:val="24"/>
          <w:szCs w:val="24"/>
        </w:rPr>
        <w:t>产品</w:t>
      </w:r>
      <w:r w:rsidR="00A52624" w:rsidRPr="00095F3F">
        <w:rPr>
          <w:rFonts w:ascii="Times New Roman" w:eastAsiaTheme="majorEastAsia" w:hAnsi="Times New Roman" w:cs="Times New Roman"/>
          <w:sz w:val="24"/>
          <w:szCs w:val="24"/>
        </w:rPr>
        <w:t>和</w:t>
      </w:r>
      <w:r w:rsidR="00367BC0" w:rsidRPr="00095F3F">
        <w:rPr>
          <w:rFonts w:ascii="Times New Roman" w:eastAsiaTheme="majorEastAsia" w:hAnsi="Times New Roman" w:cs="Times New Roman"/>
          <w:sz w:val="24"/>
          <w:szCs w:val="24"/>
        </w:rPr>
        <w:t>小件产品</w:t>
      </w:r>
      <w:r w:rsidR="00A14191" w:rsidRPr="00095F3F">
        <w:rPr>
          <w:rFonts w:ascii="Times New Roman" w:eastAsiaTheme="majorEastAsia" w:hAnsi="Times New Roman" w:cs="Times New Roman"/>
          <w:sz w:val="24"/>
          <w:szCs w:val="24"/>
        </w:rPr>
        <w:t>的</w:t>
      </w:r>
      <w:r w:rsidR="00367BC0" w:rsidRPr="00095F3F">
        <w:rPr>
          <w:rFonts w:ascii="Times New Roman" w:eastAsiaTheme="majorEastAsia" w:hAnsi="Times New Roman" w:cs="Times New Roman"/>
          <w:sz w:val="24"/>
          <w:szCs w:val="24"/>
        </w:rPr>
        <w:t>销售</w:t>
      </w:r>
      <w:r w:rsidR="005D740E" w:rsidRPr="00095F3F">
        <w:rPr>
          <w:rFonts w:ascii="Times New Roman" w:eastAsiaTheme="majorEastAsia" w:hAnsi="Times New Roman" w:cs="Times New Roman"/>
          <w:sz w:val="24"/>
          <w:szCs w:val="24"/>
        </w:rPr>
        <w:t>；</w:t>
      </w:r>
      <w:r w:rsidR="00A14191" w:rsidRPr="00095F3F">
        <w:rPr>
          <w:rFonts w:ascii="Times New Roman" w:eastAsiaTheme="majorEastAsia" w:hAnsi="Times New Roman" w:cs="Times New Roman"/>
          <w:sz w:val="24"/>
          <w:szCs w:val="24"/>
        </w:rPr>
        <w:t>2</w:t>
      </w:r>
      <w:r w:rsidR="00A14191" w:rsidRPr="00095F3F">
        <w:rPr>
          <w:rFonts w:ascii="Times New Roman" w:eastAsiaTheme="majorEastAsia" w:hAnsi="Times New Roman" w:cs="Times New Roman"/>
          <w:sz w:val="24"/>
          <w:szCs w:val="24"/>
        </w:rPr>
        <w:t>）</w:t>
      </w:r>
      <w:r w:rsidR="00F2591E" w:rsidRPr="00095F3F">
        <w:rPr>
          <w:rFonts w:ascii="Times New Roman" w:eastAsiaTheme="majorEastAsia" w:hAnsi="Times New Roman" w:cs="Times New Roman"/>
          <w:sz w:val="24"/>
          <w:szCs w:val="24"/>
        </w:rPr>
        <w:t>“</w:t>
      </w:r>
      <w:r w:rsidR="00F2591E" w:rsidRPr="00095F3F">
        <w:rPr>
          <w:rFonts w:ascii="Times New Roman" w:eastAsiaTheme="majorEastAsia" w:hAnsi="Times New Roman" w:cs="Times New Roman"/>
          <w:sz w:val="24"/>
          <w:szCs w:val="24"/>
        </w:rPr>
        <w:t>摩豆</w:t>
      </w:r>
      <w:r w:rsidR="00F2591E" w:rsidRPr="00095F3F">
        <w:rPr>
          <w:rFonts w:ascii="Times New Roman" w:eastAsiaTheme="majorEastAsia" w:hAnsi="Times New Roman" w:cs="Times New Roman"/>
          <w:sz w:val="24"/>
          <w:szCs w:val="24"/>
        </w:rPr>
        <w:t>”</w:t>
      </w:r>
      <w:r w:rsidR="00F2591E" w:rsidRPr="00095F3F">
        <w:rPr>
          <w:rFonts w:ascii="Times New Roman" w:eastAsiaTheme="majorEastAsia" w:hAnsi="Times New Roman" w:cs="Times New Roman"/>
          <w:sz w:val="24"/>
          <w:szCs w:val="24"/>
        </w:rPr>
        <w:t>业务</w:t>
      </w:r>
      <w:r w:rsidR="006C1D22" w:rsidRPr="00095F3F">
        <w:rPr>
          <w:rFonts w:ascii="Times New Roman" w:eastAsiaTheme="majorEastAsia" w:hAnsi="Times New Roman" w:cs="Times New Roman"/>
          <w:sz w:val="24"/>
          <w:szCs w:val="24"/>
        </w:rPr>
        <w:t>充值</w:t>
      </w:r>
      <w:r w:rsidR="005D740E" w:rsidRPr="00095F3F">
        <w:rPr>
          <w:rFonts w:ascii="Times New Roman" w:eastAsiaTheme="majorEastAsia" w:hAnsi="Times New Roman" w:cs="Times New Roman"/>
          <w:sz w:val="24"/>
          <w:szCs w:val="24"/>
        </w:rPr>
        <w:t>；</w:t>
      </w:r>
      <w:r w:rsidR="00A14191" w:rsidRPr="00095F3F">
        <w:rPr>
          <w:rFonts w:ascii="Times New Roman" w:eastAsiaTheme="majorEastAsia" w:hAnsi="Times New Roman" w:cs="Times New Roman"/>
          <w:sz w:val="24"/>
          <w:szCs w:val="24"/>
        </w:rPr>
        <w:t>3</w:t>
      </w:r>
      <w:r w:rsidR="00A14191" w:rsidRPr="00095F3F">
        <w:rPr>
          <w:rFonts w:ascii="Times New Roman" w:eastAsiaTheme="majorEastAsia" w:hAnsi="Times New Roman" w:cs="Times New Roman"/>
          <w:sz w:val="24"/>
          <w:szCs w:val="24"/>
        </w:rPr>
        <w:t>）</w:t>
      </w:r>
      <w:r w:rsidR="006C1D22" w:rsidRPr="00095F3F">
        <w:rPr>
          <w:rFonts w:ascii="Times New Roman" w:eastAsiaTheme="majorEastAsia" w:hAnsi="Times New Roman" w:cs="Times New Roman"/>
          <w:sz w:val="24"/>
          <w:szCs w:val="24"/>
        </w:rPr>
        <w:t>广告</w:t>
      </w:r>
      <w:r w:rsidR="00B0483C" w:rsidRPr="00095F3F">
        <w:rPr>
          <w:rFonts w:ascii="Times New Roman" w:eastAsiaTheme="majorEastAsia" w:hAnsi="Times New Roman" w:cs="Times New Roman"/>
          <w:sz w:val="24"/>
          <w:szCs w:val="24"/>
        </w:rPr>
        <w:t>收入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变现。</w:t>
      </w:r>
    </w:p>
    <w:p w:rsidR="00FB27C5" w:rsidRPr="00095F3F" w:rsidRDefault="00E95F45">
      <w:pPr>
        <w:pStyle w:val="aa"/>
        <w:numPr>
          <w:ilvl w:val="1"/>
          <w:numId w:val="1"/>
        </w:numPr>
        <w:spacing w:line="360" w:lineRule="auto"/>
        <w:ind w:left="0" w:firstLineChars="0" w:firstLine="0"/>
        <w:rPr>
          <w:rFonts w:ascii="Times New Roman" w:eastAsiaTheme="majorEastAsia" w:hAnsi="Times New Roman" w:cs="Times New Roman"/>
          <w:sz w:val="24"/>
          <w:szCs w:val="24"/>
        </w:rPr>
      </w:pPr>
      <w:r w:rsidRPr="00095F3F">
        <w:rPr>
          <w:rFonts w:ascii="Times New Roman" w:eastAsiaTheme="majorEastAsia" w:hAnsi="Times New Roman" w:cs="Times New Roman"/>
          <w:sz w:val="24"/>
          <w:szCs w:val="24"/>
        </w:rPr>
        <w:t>今年的外汇套</w:t>
      </w:r>
      <w:proofErr w:type="gramStart"/>
      <w:r w:rsidRPr="00095F3F">
        <w:rPr>
          <w:rFonts w:ascii="Times New Roman" w:eastAsiaTheme="majorEastAsia" w:hAnsi="Times New Roman" w:cs="Times New Roman"/>
          <w:sz w:val="24"/>
          <w:szCs w:val="24"/>
        </w:rPr>
        <w:t>保情况</w:t>
      </w:r>
      <w:proofErr w:type="gramEnd"/>
      <w:r w:rsidRPr="00095F3F">
        <w:rPr>
          <w:rFonts w:ascii="Times New Roman" w:eastAsiaTheme="majorEastAsia" w:hAnsi="Times New Roman" w:cs="Times New Roman"/>
          <w:sz w:val="24"/>
          <w:szCs w:val="24"/>
        </w:rPr>
        <w:t>如何？</w:t>
      </w:r>
    </w:p>
    <w:p w:rsidR="00FB27C5" w:rsidRPr="00095F3F" w:rsidRDefault="00E95F45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sz w:val="24"/>
          <w:szCs w:val="24"/>
        </w:rPr>
      </w:pPr>
      <w:r w:rsidRPr="00095F3F">
        <w:rPr>
          <w:rFonts w:ascii="Times New Roman" w:eastAsiaTheme="majorEastAsia" w:hAnsi="Times New Roman" w:cs="Times New Roman"/>
          <w:sz w:val="24"/>
          <w:szCs w:val="24"/>
        </w:rPr>
        <w:t>套</w:t>
      </w:r>
      <w:proofErr w:type="gramStart"/>
      <w:r w:rsidRPr="00095F3F">
        <w:rPr>
          <w:rFonts w:ascii="Times New Roman" w:eastAsiaTheme="majorEastAsia" w:hAnsi="Times New Roman" w:cs="Times New Roman"/>
          <w:sz w:val="24"/>
          <w:szCs w:val="24"/>
        </w:rPr>
        <w:t>保比例</w:t>
      </w:r>
      <w:proofErr w:type="gramEnd"/>
      <w:r w:rsidRPr="00095F3F">
        <w:rPr>
          <w:rFonts w:ascii="Times New Roman" w:eastAsiaTheme="majorEastAsia" w:hAnsi="Times New Roman" w:cs="Times New Roman"/>
          <w:sz w:val="24"/>
          <w:szCs w:val="24"/>
        </w:rPr>
        <w:t>与去年相比是增加的。荣泰今年对外汇的敞口问题非常重视，目前公司制定的策略是</w:t>
      </w:r>
      <w:r w:rsidR="00690BBC" w:rsidRPr="00095F3F">
        <w:rPr>
          <w:rFonts w:ascii="Times New Roman" w:eastAsiaTheme="majorEastAsia" w:hAnsi="Times New Roman" w:cs="Times New Roman"/>
          <w:sz w:val="24"/>
          <w:szCs w:val="24"/>
        </w:rPr>
        <w:t>设定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套保比率</w:t>
      </w:r>
      <w:r w:rsidR="00690BBC" w:rsidRPr="00095F3F">
        <w:rPr>
          <w:rFonts w:ascii="Times New Roman" w:eastAsiaTheme="majorEastAsia" w:hAnsi="Times New Roman" w:cs="Times New Roman"/>
          <w:sz w:val="24"/>
          <w:szCs w:val="24"/>
        </w:rPr>
        <w:t>下</w:t>
      </w:r>
      <w:r w:rsidR="005D740E" w:rsidRPr="00095F3F">
        <w:rPr>
          <w:rFonts w:ascii="Times New Roman" w:eastAsiaTheme="majorEastAsia" w:hAnsi="Times New Roman" w:cs="Times New Roman"/>
          <w:sz w:val="24"/>
          <w:szCs w:val="24"/>
        </w:rPr>
        <w:t>限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，并在一定区间内根据市场情况进行浮动</w:t>
      </w:r>
      <w:r w:rsidR="00F2791D" w:rsidRPr="00095F3F">
        <w:rPr>
          <w:rFonts w:ascii="Times New Roman" w:eastAsiaTheme="majorEastAsia" w:hAnsi="Times New Roman" w:cs="Times New Roman"/>
          <w:sz w:val="24"/>
          <w:szCs w:val="24"/>
        </w:rPr>
        <w:t>控制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。从目前来看美元的汇率</w:t>
      </w:r>
      <w:r w:rsidR="001F51BC" w:rsidRPr="00095F3F">
        <w:rPr>
          <w:rFonts w:ascii="Times New Roman" w:eastAsiaTheme="majorEastAsia" w:hAnsi="Times New Roman" w:cs="Times New Roman"/>
          <w:sz w:val="24"/>
          <w:szCs w:val="24"/>
        </w:rPr>
        <w:t>相对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较为稳定，因此套保比率维持在既定区间的下限。</w:t>
      </w:r>
    </w:p>
    <w:p w:rsidR="00FB27C5" w:rsidRPr="00095F3F" w:rsidRDefault="00E95F45">
      <w:pPr>
        <w:pStyle w:val="aa"/>
        <w:numPr>
          <w:ilvl w:val="1"/>
          <w:numId w:val="1"/>
        </w:numPr>
        <w:spacing w:line="360" w:lineRule="auto"/>
        <w:ind w:left="0" w:firstLineChars="0" w:firstLine="0"/>
        <w:rPr>
          <w:rFonts w:ascii="Times New Roman" w:eastAsiaTheme="majorEastAsia" w:hAnsi="Times New Roman" w:cs="Times New Roman"/>
          <w:sz w:val="24"/>
          <w:szCs w:val="24"/>
        </w:rPr>
      </w:pPr>
      <w:r w:rsidRPr="00095F3F">
        <w:rPr>
          <w:rFonts w:ascii="Times New Roman" w:eastAsiaTheme="majorEastAsia" w:hAnsi="Times New Roman" w:cs="Times New Roman"/>
          <w:sz w:val="24"/>
          <w:szCs w:val="24"/>
        </w:rPr>
        <w:t>公司对国内市场看法如何？</w:t>
      </w:r>
    </w:p>
    <w:p w:rsidR="00FB27C5" w:rsidRPr="00095F3F" w:rsidRDefault="00E95F45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sz w:val="24"/>
          <w:szCs w:val="24"/>
        </w:rPr>
      </w:pPr>
      <w:r w:rsidRPr="00095F3F">
        <w:rPr>
          <w:rFonts w:ascii="Times New Roman" w:eastAsiaTheme="majorEastAsia" w:hAnsi="Times New Roman" w:cs="Times New Roman"/>
          <w:sz w:val="24"/>
          <w:szCs w:val="24"/>
        </w:rPr>
        <w:t>我们对未来几年国内市场的发展非常看好。中国</w:t>
      </w:r>
      <w:r w:rsidR="00D5798F" w:rsidRPr="00095F3F">
        <w:rPr>
          <w:rFonts w:ascii="Times New Roman" w:eastAsiaTheme="majorEastAsia" w:hAnsi="Times New Roman" w:cs="Times New Roman"/>
          <w:sz w:val="24"/>
          <w:szCs w:val="24"/>
        </w:rPr>
        <w:t>市场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一直以来按摩椅市场保有率较低，近年来通过以共享按摩椅为主的市场培育，消费者对按摩椅的认识在不断加深，购买热情也在提升</w:t>
      </w:r>
      <w:r w:rsidR="00BC1EC8" w:rsidRPr="00095F3F">
        <w:rPr>
          <w:rFonts w:ascii="Times New Roman" w:eastAsiaTheme="majorEastAsia" w:hAnsi="Times New Roman" w:cs="Times New Roman"/>
          <w:sz w:val="24"/>
          <w:szCs w:val="24"/>
        </w:rPr>
        <w:t>。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我们</w:t>
      </w:r>
      <w:r w:rsidR="005D740E" w:rsidRPr="00095F3F">
        <w:rPr>
          <w:rFonts w:ascii="Times New Roman" w:eastAsiaTheme="majorEastAsia" w:hAnsi="Times New Roman" w:cs="Times New Roman"/>
          <w:sz w:val="24"/>
          <w:szCs w:val="24"/>
        </w:rPr>
        <w:t>认为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未来几年国内按摩椅市场会呈高速增长态势，</w:t>
      </w:r>
      <w:r w:rsidR="003758E4" w:rsidRPr="00095F3F">
        <w:rPr>
          <w:rFonts w:ascii="Times New Roman" w:eastAsiaTheme="majorEastAsia" w:hAnsi="Times New Roman" w:cs="Times New Roman"/>
          <w:sz w:val="24"/>
          <w:szCs w:val="24"/>
        </w:rPr>
        <w:t>为按摩椅行业带来良好的发展机会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。</w:t>
      </w:r>
    </w:p>
    <w:p w:rsidR="00FB27C5" w:rsidRPr="00095F3F" w:rsidRDefault="00E95F45">
      <w:pPr>
        <w:pStyle w:val="aa"/>
        <w:numPr>
          <w:ilvl w:val="1"/>
          <w:numId w:val="1"/>
        </w:numPr>
        <w:spacing w:line="360" w:lineRule="auto"/>
        <w:ind w:left="0" w:firstLineChars="0" w:firstLine="0"/>
        <w:rPr>
          <w:rFonts w:ascii="Times New Roman" w:eastAsiaTheme="majorEastAsia" w:hAnsi="Times New Roman" w:cs="Times New Roman"/>
          <w:sz w:val="24"/>
          <w:szCs w:val="24"/>
        </w:rPr>
      </w:pPr>
      <w:r w:rsidRPr="00095F3F">
        <w:rPr>
          <w:rFonts w:ascii="Times New Roman" w:eastAsiaTheme="majorEastAsia" w:hAnsi="Times New Roman" w:cs="Times New Roman"/>
          <w:sz w:val="24"/>
          <w:szCs w:val="24"/>
        </w:rPr>
        <w:lastRenderedPageBreak/>
        <w:t>公司今年的研发方向有哪些？</w:t>
      </w:r>
    </w:p>
    <w:p w:rsidR="00FB27C5" w:rsidRPr="00095F3F" w:rsidRDefault="00E95F45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sz w:val="24"/>
          <w:szCs w:val="24"/>
        </w:rPr>
      </w:pPr>
      <w:r w:rsidRPr="00095F3F">
        <w:rPr>
          <w:rFonts w:ascii="Times New Roman" w:eastAsiaTheme="majorEastAsia" w:hAnsi="Times New Roman" w:cs="Times New Roman"/>
          <w:sz w:val="24"/>
          <w:szCs w:val="24"/>
        </w:rPr>
        <w:t>荣泰</w:t>
      </w:r>
      <w:r w:rsidR="00927340" w:rsidRPr="00095F3F">
        <w:rPr>
          <w:rFonts w:ascii="Times New Roman" w:eastAsiaTheme="majorEastAsia" w:hAnsi="Times New Roman" w:cs="Times New Roman"/>
          <w:sz w:val="24"/>
          <w:szCs w:val="24"/>
        </w:rPr>
        <w:t>坚持三个研发方向：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第一是提升现有产品的制造效率；第二是</w:t>
      </w:r>
      <w:r w:rsidR="00D24A0C" w:rsidRPr="00095F3F">
        <w:rPr>
          <w:rFonts w:ascii="Times New Roman" w:eastAsiaTheme="majorEastAsia" w:hAnsi="Times New Roman" w:cs="Times New Roman"/>
          <w:sz w:val="24"/>
          <w:szCs w:val="24"/>
        </w:rPr>
        <w:t>加速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市场上</w:t>
      </w:r>
      <w:r w:rsidR="003470D6" w:rsidRPr="00095F3F">
        <w:rPr>
          <w:rFonts w:ascii="Times New Roman" w:eastAsiaTheme="majorEastAsia" w:hAnsi="Times New Roman" w:cs="Times New Roman"/>
          <w:sz w:val="24"/>
          <w:szCs w:val="24"/>
        </w:rPr>
        <w:t>诸如</w:t>
      </w:r>
      <w:r w:rsidR="00182ADF" w:rsidRPr="00095F3F">
        <w:rPr>
          <w:rFonts w:ascii="Times New Roman" w:eastAsiaTheme="majorEastAsia" w:hAnsi="Times New Roman" w:cs="Times New Roman"/>
          <w:sz w:val="24"/>
          <w:szCs w:val="24"/>
        </w:rPr>
        <w:t>智能</w:t>
      </w:r>
      <w:r w:rsidR="003470D6" w:rsidRPr="00095F3F">
        <w:rPr>
          <w:rFonts w:ascii="Times New Roman" w:eastAsiaTheme="majorEastAsia" w:hAnsi="Times New Roman" w:cs="Times New Roman"/>
          <w:sz w:val="24"/>
          <w:szCs w:val="24"/>
        </w:rPr>
        <w:t>语音</w:t>
      </w:r>
      <w:proofErr w:type="gramStart"/>
      <w:r w:rsidR="00CF338B" w:rsidRPr="00095F3F">
        <w:rPr>
          <w:rFonts w:ascii="Times New Roman" w:eastAsiaTheme="majorEastAsia" w:hAnsi="Times New Roman" w:cs="Times New Roman"/>
          <w:sz w:val="24"/>
          <w:szCs w:val="24"/>
        </w:rPr>
        <w:t>交互</w:t>
      </w:r>
      <w:r w:rsidR="003470D6" w:rsidRPr="00095F3F">
        <w:rPr>
          <w:rFonts w:ascii="Times New Roman" w:eastAsiaTheme="majorEastAsia" w:hAnsi="Times New Roman" w:cs="Times New Roman"/>
          <w:sz w:val="24"/>
          <w:szCs w:val="24"/>
        </w:rPr>
        <w:t>等</w:t>
      </w:r>
      <w:proofErr w:type="gramEnd"/>
      <w:r w:rsidRPr="00095F3F">
        <w:rPr>
          <w:rFonts w:ascii="Times New Roman" w:eastAsiaTheme="majorEastAsia" w:hAnsi="Times New Roman" w:cs="Times New Roman"/>
          <w:sz w:val="24"/>
          <w:szCs w:val="24"/>
        </w:rPr>
        <w:t>新技术</w:t>
      </w:r>
      <w:r w:rsidR="0063415E" w:rsidRPr="00095F3F">
        <w:rPr>
          <w:rFonts w:ascii="Times New Roman" w:eastAsiaTheme="majorEastAsia" w:hAnsi="Times New Roman" w:cs="Times New Roman"/>
          <w:sz w:val="24"/>
          <w:szCs w:val="24"/>
        </w:rPr>
        <w:t>和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新科技在按摩椅上面的应用</w:t>
      </w:r>
      <w:r w:rsidR="00287D38" w:rsidRPr="00095F3F">
        <w:rPr>
          <w:rFonts w:ascii="Times New Roman" w:eastAsiaTheme="majorEastAsia" w:hAnsi="Times New Roman" w:cs="Times New Roman"/>
          <w:sz w:val="24"/>
          <w:szCs w:val="24"/>
        </w:rPr>
        <w:t>以</w:t>
      </w:r>
      <w:r w:rsidR="00A927F6" w:rsidRPr="00095F3F">
        <w:rPr>
          <w:rFonts w:ascii="Times New Roman" w:eastAsiaTheme="majorEastAsia" w:hAnsi="Times New Roman" w:cs="Times New Roman"/>
          <w:sz w:val="24"/>
          <w:szCs w:val="24"/>
        </w:rPr>
        <w:t>增强用户体验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；第三是</w:t>
      </w:r>
      <w:r w:rsidR="00887534" w:rsidRPr="00095F3F">
        <w:rPr>
          <w:rFonts w:ascii="Times New Roman" w:eastAsiaTheme="majorEastAsia" w:hAnsi="Times New Roman" w:cs="Times New Roman"/>
          <w:sz w:val="24"/>
          <w:szCs w:val="24"/>
        </w:rPr>
        <w:t>加强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对按摩椅前沿技术的研究。</w:t>
      </w:r>
      <w:r w:rsidR="00EF11E2" w:rsidRPr="00095F3F">
        <w:rPr>
          <w:rFonts w:ascii="Times New Roman" w:eastAsiaTheme="majorEastAsia" w:hAnsi="Times New Roman" w:cs="Times New Roman"/>
          <w:sz w:val="24"/>
          <w:szCs w:val="24"/>
        </w:rPr>
        <w:t>近年来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荣泰</w:t>
      </w:r>
      <w:r w:rsidR="00641E7A" w:rsidRPr="00095F3F">
        <w:rPr>
          <w:rFonts w:ascii="Times New Roman" w:eastAsiaTheme="majorEastAsia" w:hAnsi="Times New Roman" w:cs="Times New Roman"/>
          <w:sz w:val="24"/>
          <w:szCs w:val="24"/>
        </w:rPr>
        <w:t>致力于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加大</w:t>
      </w:r>
      <w:r w:rsidR="0037624B" w:rsidRPr="00095F3F">
        <w:rPr>
          <w:rFonts w:ascii="Times New Roman" w:eastAsiaTheme="majorEastAsia" w:hAnsi="Times New Roman" w:cs="Times New Roman"/>
          <w:sz w:val="24"/>
          <w:szCs w:val="24"/>
        </w:rPr>
        <w:t>按摩椅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前沿</w:t>
      </w:r>
      <w:r w:rsidR="00544120" w:rsidRPr="00095F3F">
        <w:rPr>
          <w:rFonts w:ascii="Times New Roman" w:eastAsiaTheme="majorEastAsia" w:hAnsi="Times New Roman" w:cs="Times New Roman"/>
          <w:sz w:val="24"/>
          <w:szCs w:val="24"/>
        </w:rPr>
        <w:t>技术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研究的投入，</w:t>
      </w:r>
      <w:r w:rsidR="00544120" w:rsidRPr="00095F3F">
        <w:rPr>
          <w:rFonts w:ascii="Times New Roman" w:eastAsiaTheme="majorEastAsia" w:hAnsi="Times New Roman" w:cs="Times New Roman"/>
          <w:sz w:val="24"/>
          <w:szCs w:val="24"/>
        </w:rPr>
        <w:t>以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寻求按摩性能上的新突破。</w:t>
      </w:r>
    </w:p>
    <w:p w:rsidR="00FB27C5" w:rsidRPr="00095F3F" w:rsidRDefault="00E95F45">
      <w:pPr>
        <w:pStyle w:val="aa"/>
        <w:numPr>
          <w:ilvl w:val="1"/>
          <w:numId w:val="1"/>
        </w:numPr>
        <w:spacing w:line="360" w:lineRule="auto"/>
        <w:ind w:left="0" w:firstLineChars="0" w:firstLine="0"/>
        <w:rPr>
          <w:rFonts w:ascii="Times New Roman" w:eastAsiaTheme="majorEastAsia" w:hAnsi="Times New Roman" w:cs="Times New Roman"/>
          <w:sz w:val="24"/>
          <w:szCs w:val="24"/>
        </w:rPr>
      </w:pPr>
      <w:r w:rsidRPr="00095F3F">
        <w:rPr>
          <w:rFonts w:ascii="Times New Roman" w:eastAsiaTheme="majorEastAsia" w:hAnsi="Times New Roman" w:cs="Times New Roman"/>
          <w:sz w:val="24"/>
          <w:szCs w:val="24"/>
        </w:rPr>
        <w:t>未来新开店数是否有具体测算，是否能持续高增长？</w:t>
      </w:r>
    </w:p>
    <w:p w:rsidR="00FD182C" w:rsidRPr="00095F3F" w:rsidRDefault="00E95F45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sz w:val="24"/>
          <w:szCs w:val="24"/>
        </w:rPr>
      </w:pPr>
      <w:r w:rsidRPr="00095F3F">
        <w:rPr>
          <w:rFonts w:ascii="Times New Roman" w:eastAsiaTheme="majorEastAsia" w:hAnsi="Times New Roman" w:cs="Times New Roman"/>
          <w:sz w:val="24"/>
          <w:szCs w:val="24"/>
        </w:rPr>
        <w:t>荣泰的销售增长并不取决于新</w:t>
      </w:r>
      <w:r w:rsidR="006E17FD" w:rsidRPr="00095F3F">
        <w:rPr>
          <w:rFonts w:ascii="Times New Roman" w:eastAsiaTheme="majorEastAsia" w:hAnsi="Times New Roman" w:cs="Times New Roman"/>
          <w:sz w:val="24"/>
          <w:szCs w:val="24"/>
        </w:rPr>
        <w:t>开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店面</w:t>
      </w:r>
      <w:r w:rsidR="006B0636" w:rsidRPr="00095F3F">
        <w:rPr>
          <w:rFonts w:ascii="Times New Roman" w:eastAsiaTheme="majorEastAsia" w:hAnsi="Times New Roman" w:cs="Times New Roman"/>
          <w:sz w:val="24"/>
          <w:szCs w:val="24"/>
        </w:rPr>
        <w:t>数量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，而主要来源于单店产出的提高</w:t>
      </w:r>
      <w:r w:rsidR="00DF4421" w:rsidRPr="00095F3F">
        <w:rPr>
          <w:rFonts w:ascii="Times New Roman" w:eastAsiaTheme="majorEastAsia" w:hAnsi="Times New Roman" w:cs="Times New Roman"/>
          <w:sz w:val="24"/>
          <w:szCs w:val="24"/>
        </w:rPr>
        <w:t>。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就开店范围来看，荣泰的门店</w:t>
      </w:r>
      <w:r w:rsidR="00A66E85" w:rsidRPr="00095F3F">
        <w:rPr>
          <w:rFonts w:ascii="Times New Roman" w:eastAsiaTheme="majorEastAsia" w:hAnsi="Times New Roman" w:cs="Times New Roman"/>
          <w:sz w:val="24"/>
          <w:szCs w:val="24"/>
        </w:rPr>
        <w:t>（</w:t>
      </w:r>
      <w:proofErr w:type="gramStart"/>
      <w:r w:rsidR="00A66E85" w:rsidRPr="00095F3F">
        <w:rPr>
          <w:rFonts w:ascii="Times New Roman" w:eastAsiaTheme="majorEastAsia" w:hAnsi="Times New Roman" w:cs="Times New Roman"/>
          <w:sz w:val="24"/>
          <w:szCs w:val="24"/>
        </w:rPr>
        <w:t>含直营</w:t>
      </w:r>
      <w:proofErr w:type="gramEnd"/>
      <w:r w:rsidR="00A66E85" w:rsidRPr="00095F3F">
        <w:rPr>
          <w:rFonts w:ascii="Times New Roman" w:eastAsiaTheme="majorEastAsia" w:hAnsi="Times New Roman" w:cs="Times New Roman"/>
          <w:sz w:val="24"/>
          <w:szCs w:val="24"/>
        </w:rPr>
        <w:t>和经销）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已涉及全国除西藏以外的各个省市自治区</w:t>
      </w:r>
      <w:r w:rsidR="00085078" w:rsidRPr="00095F3F">
        <w:rPr>
          <w:rFonts w:ascii="Times New Roman" w:eastAsiaTheme="majorEastAsia" w:hAnsi="Times New Roman" w:cs="Times New Roman"/>
          <w:sz w:val="24"/>
          <w:szCs w:val="24"/>
        </w:rPr>
        <w:t>和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直辖市。从新开店</w:t>
      </w:r>
      <w:r w:rsidR="00117F29" w:rsidRPr="00095F3F">
        <w:rPr>
          <w:rFonts w:ascii="Times New Roman" w:eastAsiaTheme="majorEastAsia" w:hAnsi="Times New Roman" w:cs="Times New Roman"/>
          <w:sz w:val="24"/>
          <w:szCs w:val="24"/>
        </w:rPr>
        <w:t>所在区域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来讲，</w:t>
      </w:r>
      <w:r w:rsidR="00117F29" w:rsidRPr="00095F3F">
        <w:rPr>
          <w:rFonts w:ascii="Times New Roman" w:eastAsiaTheme="majorEastAsia" w:hAnsi="Times New Roman" w:cs="Times New Roman"/>
          <w:sz w:val="24"/>
          <w:szCs w:val="24"/>
        </w:rPr>
        <w:t>销售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增长较快的区域集中在二三线城市，</w:t>
      </w:r>
      <w:r w:rsidR="009E46A5" w:rsidRPr="00095F3F">
        <w:rPr>
          <w:rFonts w:ascii="Times New Roman" w:eastAsiaTheme="majorEastAsia" w:hAnsi="Times New Roman" w:cs="Times New Roman"/>
          <w:sz w:val="24"/>
          <w:szCs w:val="24"/>
        </w:rPr>
        <w:t>且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销售渠道还</w:t>
      </w:r>
      <w:r w:rsidR="004C025E" w:rsidRPr="00095F3F">
        <w:rPr>
          <w:rFonts w:ascii="Times New Roman" w:eastAsiaTheme="majorEastAsia" w:hAnsi="Times New Roman" w:cs="Times New Roman"/>
          <w:sz w:val="24"/>
          <w:szCs w:val="24"/>
        </w:rPr>
        <w:t>有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进一步下沉</w:t>
      </w:r>
      <w:r w:rsidR="004C025E" w:rsidRPr="00095F3F">
        <w:rPr>
          <w:rFonts w:ascii="Times New Roman" w:eastAsiaTheme="majorEastAsia" w:hAnsi="Times New Roman" w:cs="Times New Roman"/>
          <w:sz w:val="24"/>
          <w:szCs w:val="24"/>
        </w:rPr>
        <w:t>的空间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。从经营理念来讲，荣泰更注重于深耕每一个</w:t>
      </w:r>
      <w:r w:rsidR="00871F75" w:rsidRPr="00095F3F">
        <w:rPr>
          <w:rFonts w:ascii="Times New Roman" w:eastAsiaTheme="majorEastAsia" w:hAnsi="Times New Roman" w:cs="Times New Roman"/>
          <w:sz w:val="24"/>
          <w:szCs w:val="24"/>
        </w:rPr>
        <w:t>销售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区域。</w:t>
      </w:r>
      <w:r w:rsidR="00126D00" w:rsidRPr="00095F3F">
        <w:rPr>
          <w:rFonts w:ascii="Times New Roman" w:eastAsiaTheme="majorEastAsia" w:hAnsi="Times New Roman" w:cs="Times New Roman"/>
          <w:sz w:val="24"/>
          <w:szCs w:val="24"/>
        </w:rPr>
        <w:t>我们认为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相比于快速增加门店</w:t>
      </w:r>
      <w:r w:rsidR="00540221" w:rsidRPr="00095F3F">
        <w:rPr>
          <w:rFonts w:ascii="Times New Roman" w:eastAsiaTheme="majorEastAsia" w:hAnsi="Times New Roman" w:cs="Times New Roman"/>
          <w:sz w:val="24"/>
          <w:szCs w:val="24"/>
        </w:rPr>
        <w:t>数量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，运营</w:t>
      </w:r>
      <w:r w:rsidR="00073937" w:rsidRPr="00095F3F">
        <w:rPr>
          <w:rFonts w:ascii="Times New Roman" w:eastAsiaTheme="majorEastAsia" w:hAnsi="Times New Roman" w:cs="Times New Roman"/>
          <w:sz w:val="24"/>
          <w:szCs w:val="24"/>
        </w:rPr>
        <w:t>效率的提升</w:t>
      </w:r>
      <w:r w:rsidRPr="00095F3F">
        <w:rPr>
          <w:rFonts w:ascii="Times New Roman" w:eastAsiaTheme="majorEastAsia" w:hAnsi="Times New Roman" w:cs="Times New Roman"/>
          <w:sz w:val="24"/>
          <w:szCs w:val="24"/>
        </w:rPr>
        <w:t>往往能带来更大的增长。</w:t>
      </w:r>
    </w:p>
    <w:sectPr w:rsidR="00FD182C" w:rsidRPr="00095F3F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830" w:rsidRDefault="00404830">
      <w:r>
        <w:separator/>
      </w:r>
    </w:p>
  </w:endnote>
  <w:endnote w:type="continuationSeparator" w:id="0">
    <w:p w:rsidR="00404830" w:rsidRDefault="0040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7C5" w:rsidRPr="00C107E2" w:rsidRDefault="00E95F45">
    <w:pPr>
      <w:pStyle w:val="a5"/>
      <w:jc w:val="center"/>
      <w:rPr>
        <w:rFonts w:ascii="Times New Roman" w:hAnsi="Times New Roman" w:cs="Times New Roman"/>
      </w:rPr>
    </w:pPr>
    <w:r w:rsidRPr="00C107E2">
      <w:rPr>
        <w:rFonts w:ascii="Times New Roman" w:hAnsi="Times New Roman" w:cs="Times New Roman"/>
      </w:rPr>
      <w:fldChar w:fldCharType="begin"/>
    </w:r>
    <w:r w:rsidRPr="00C107E2">
      <w:rPr>
        <w:rFonts w:ascii="Times New Roman" w:hAnsi="Times New Roman" w:cs="Times New Roman"/>
      </w:rPr>
      <w:instrText>PAGE   \* MERGEFORMAT</w:instrText>
    </w:r>
    <w:r w:rsidRPr="00C107E2">
      <w:rPr>
        <w:rFonts w:ascii="Times New Roman" w:hAnsi="Times New Roman" w:cs="Times New Roman"/>
      </w:rPr>
      <w:fldChar w:fldCharType="separate"/>
    </w:r>
    <w:r w:rsidR="005D740E" w:rsidRPr="00C107E2">
      <w:rPr>
        <w:rFonts w:ascii="Times New Roman" w:hAnsi="Times New Roman" w:cs="Times New Roman"/>
        <w:noProof/>
        <w:lang w:val="zh-CN"/>
      </w:rPr>
      <w:t>3</w:t>
    </w:r>
    <w:r w:rsidRPr="00C107E2">
      <w:rPr>
        <w:rFonts w:ascii="Times New Roman" w:hAnsi="Times New Roman" w:cs="Times New Roman"/>
      </w:rPr>
      <w:fldChar w:fldCharType="end"/>
    </w:r>
  </w:p>
  <w:p w:rsidR="00FB27C5" w:rsidRPr="00C107E2" w:rsidRDefault="00FB27C5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830" w:rsidRDefault="00404830">
      <w:r>
        <w:separator/>
      </w:r>
    </w:p>
  </w:footnote>
  <w:footnote w:type="continuationSeparator" w:id="0">
    <w:p w:rsidR="00404830" w:rsidRDefault="00404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E40D6"/>
    <w:multiLevelType w:val="multilevel"/>
    <w:tmpl w:val="3DCE40D6"/>
    <w:lvl w:ilvl="0">
      <w:start w:val="1"/>
      <w:numFmt w:val="japaneseCounting"/>
      <w:lvlText w:val="（%1）"/>
      <w:lvlJc w:val="left"/>
      <w:pPr>
        <w:ind w:left="1425" w:hanging="855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5824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D3A"/>
    <w:rsid w:val="000021B2"/>
    <w:rsid w:val="0000526D"/>
    <w:rsid w:val="00013221"/>
    <w:rsid w:val="00015736"/>
    <w:rsid w:val="00015AD3"/>
    <w:rsid w:val="00015B5D"/>
    <w:rsid w:val="0001607E"/>
    <w:rsid w:val="0002002D"/>
    <w:rsid w:val="0002051B"/>
    <w:rsid w:val="00021CF4"/>
    <w:rsid w:val="000250B7"/>
    <w:rsid w:val="00025381"/>
    <w:rsid w:val="00027678"/>
    <w:rsid w:val="000364D0"/>
    <w:rsid w:val="00044B14"/>
    <w:rsid w:val="00046060"/>
    <w:rsid w:val="00046E0A"/>
    <w:rsid w:val="0004798C"/>
    <w:rsid w:val="00051360"/>
    <w:rsid w:val="00051CF7"/>
    <w:rsid w:val="00052AF2"/>
    <w:rsid w:val="00052E6E"/>
    <w:rsid w:val="00053635"/>
    <w:rsid w:val="00056C3F"/>
    <w:rsid w:val="00064059"/>
    <w:rsid w:val="00066591"/>
    <w:rsid w:val="00066C24"/>
    <w:rsid w:val="00067D00"/>
    <w:rsid w:val="0007087E"/>
    <w:rsid w:val="00073937"/>
    <w:rsid w:val="00082E5D"/>
    <w:rsid w:val="00084525"/>
    <w:rsid w:val="00085078"/>
    <w:rsid w:val="00086361"/>
    <w:rsid w:val="000872EE"/>
    <w:rsid w:val="00093C59"/>
    <w:rsid w:val="00095F3F"/>
    <w:rsid w:val="000A2604"/>
    <w:rsid w:val="000A3F09"/>
    <w:rsid w:val="000B039C"/>
    <w:rsid w:val="000B2B7A"/>
    <w:rsid w:val="000B2CE8"/>
    <w:rsid w:val="000B4F7B"/>
    <w:rsid w:val="000B62DC"/>
    <w:rsid w:val="000C1CEF"/>
    <w:rsid w:val="000C2C97"/>
    <w:rsid w:val="000C3DB6"/>
    <w:rsid w:val="000C4C1D"/>
    <w:rsid w:val="000C541D"/>
    <w:rsid w:val="000D466C"/>
    <w:rsid w:val="000D7139"/>
    <w:rsid w:val="000E7DA8"/>
    <w:rsid w:val="00104CD2"/>
    <w:rsid w:val="00111803"/>
    <w:rsid w:val="001125C8"/>
    <w:rsid w:val="00114C28"/>
    <w:rsid w:val="00116DC5"/>
    <w:rsid w:val="00117693"/>
    <w:rsid w:val="001176F9"/>
    <w:rsid w:val="00117F29"/>
    <w:rsid w:val="001203E5"/>
    <w:rsid w:val="00122E8C"/>
    <w:rsid w:val="00126523"/>
    <w:rsid w:val="00126D00"/>
    <w:rsid w:val="00133B5D"/>
    <w:rsid w:val="001400FA"/>
    <w:rsid w:val="001434B2"/>
    <w:rsid w:val="00146D2F"/>
    <w:rsid w:val="001506DF"/>
    <w:rsid w:val="00154035"/>
    <w:rsid w:val="0015616E"/>
    <w:rsid w:val="001574F8"/>
    <w:rsid w:val="00157B22"/>
    <w:rsid w:val="001616F0"/>
    <w:rsid w:val="00161F1B"/>
    <w:rsid w:val="00165CC8"/>
    <w:rsid w:val="001725C2"/>
    <w:rsid w:val="0017449F"/>
    <w:rsid w:val="00181E5B"/>
    <w:rsid w:val="00182528"/>
    <w:rsid w:val="00182ADF"/>
    <w:rsid w:val="00182F2A"/>
    <w:rsid w:val="00186E38"/>
    <w:rsid w:val="00186E3C"/>
    <w:rsid w:val="00190608"/>
    <w:rsid w:val="00193B40"/>
    <w:rsid w:val="00196D06"/>
    <w:rsid w:val="001A7E23"/>
    <w:rsid w:val="001B7DD3"/>
    <w:rsid w:val="001C170C"/>
    <w:rsid w:val="001C5A39"/>
    <w:rsid w:val="001C6A91"/>
    <w:rsid w:val="001D057A"/>
    <w:rsid w:val="001D2FF3"/>
    <w:rsid w:val="001D5913"/>
    <w:rsid w:val="001E06E0"/>
    <w:rsid w:val="001E106B"/>
    <w:rsid w:val="001E1097"/>
    <w:rsid w:val="001E1807"/>
    <w:rsid w:val="001E3304"/>
    <w:rsid w:val="001E5FCD"/>
    <w:rsid w:val="001E6402"/>
    <w:rsid w:val="001F26C5"/>
    <w:rsid w:val="001F41FD"/>
    <w:rsid w:val="001F51BC"/>
    <w:rsid w:val="001F5E6F"/>
    <w:rsid w:val="001F5ED1"/>
    <w:rsid w:val="00201242"/>
    <w:rsid w:val="002050E5"/>
    <w:rsid w:val="0020591A"/>
    <w:rsid w:val="00212745"/>
    <w:rsid w:val="0021575D"/>
    <w:rsid w:val="00215D44"/>
    <w:rsid w:val="00216DE7"/>
    <w:rsid w:val="00217D59"/>
    <w:rsid w:val="00222136"/>
    <w:rsid w:val="002226EB"/>
    <w:rsid w:val="002264F7"/>
    <w:rsid w:val="002333CC"/>
    <w:rsid w:val="00235039"/>
    <w:rsid w:val="00241DB1"/>
    <w:rsid w:val="00244667"/>
    <w:rsid w:val="002447EC"/>
    <w:rsid w:val="00256079"/>
    <w:rsid w:val="00256741"/>
    <w:rsid w:val="0026066B"/>
    <w:rsid w:val="00262349"/>
    <w:rsid w:val="00265B30"/>
    <w:rsid w:val="0027113C"/>
    <w:rsid w:val="00272959"/>
    <w:rsid w:val="0027502B"/>
    <w:rsid w:val="002759B9"/>
    <w:rsid w:val="00282E7D"/>
    <w:rsid w:val="00282FEA"/>
    <w:rsid w:val="0028548B"/>
    <w:rsid w:val="00286100"/>
    <w:rsid w:val="00287D38"/>
    <w:rsid w:val="00290DE1"/>
    <w:rsid w:val="00292124"/>
    <w:rsid w:val="00292B59"/>
    <w:rsid w:val="00294D97"/>
    <w:rsid w:val="00297F72"/>
    <w:rsid w:val="002A1A8A"/>
    <w:rsid w:val="002A43BA"/>
    <w:rsid w:val="002A4883"/>
    <w:rsid w:val="002A4911"/>
    <w:rsid w:val="002A513D"/>
    <w:rsid w:val="002B0288"/>
    <w:rsid w:val="002B1C5D"/>
    <w:rsid w:val="002B4CC2"/>
    <w:rsid w:val="002B7BF3"/>
    <w:rsid w:val="002C47CF"/>
    <w:rsid w:val="002E1CE1"/>
    <w:rsid w:val="002E2D7C"/>
    <w:rsid w:val="002E7AB1"/>
    <w:rsid w:val="002F0B56"/>
    <w:rsid w:val="002F572E"/>
    <w:rsid w:val="00300A01"/>
    <w:rsid w:val="00302AC0"/>
    <w:rsid w:val="00312A76"/>
    <w:rsid w:val="00316315"/>
    <w:rsid w:val="003173B1"/>
    <w:rsid w:val="0032084C"/>
    <w:rsid w:val="003208EA"/>
    <w:rsid w:val="003224D3"/>
    <w:rsid w:val="00323231"/>
    <w:rsid w:val="0032340C"/>
    <w:rsid w:val="003235A4"/>
    <w:rsid w:val="00323A70"/>
    <w:rsid w:val="0032521C"/>
    <w:rsid w:val="003263C8"/>
    <w:rsid w:val="00330C43"/>
    <w:rsid w:val="0033664B"/>
    <w:rsid w:val="00336EB5"/>
    <w:rsid w:val="00343FBC"/>
    <w:rsid w:val="00346730"/>
    <w:rsid w:val="003470D6"/>
    <w:rsid w:val="00354D04"/>
    <w:rsid w:val="00355A68"/>
    <w:rsid w:val="00363403"/>
    <w:rsid w:val="00363B33"/>
    <w:rsid w:val="0036490E"/>
    <w:rsid w:val="00366975"/>
    <w:rsid w:val="00366EB3"/>
    <w:rsid w:val="00367BC0"/>
    <w:rsid w:val="003729C5"/>
    <w:rsid w:val="00374904"/>
    <w:rsid w:val="003758E4"/>
    <w:rsid w:val="0037624B"/>
    <w:rsid w:val="0037655C"/>
    <w:rsid w:val="003806DA"/>
    <w:rsid w:val="003807D5"/>
    <w:rsid w:val="00381A3C"/>
    <w:rsid w:val="00387788"/>
    <w:rsid w:val="0038790F"/>
    <w:rsid w:val="00395711"/>
    <w:rsid w:val="003A07E2"/>
    <w:rsid w:val="003A3D96"/>
    <w:rsid w:val="003A5484"/>
    <w:rsid w:val="003A5E1C"/>
    <w:rsid w:val="003B0922"/>
    <w:rsid w:val="003B3C6F"/>
    <w:rsid w:val="003B413B"/>
    <w:rsid w:val="003C26AE"/>
    <w:rsid w:val="003C52D3"/>
    <w:rsid w:val="003C5895"/>
    <w:rsid w:val="003C68FC"/>
    <w:rsid w:val="003C7C8F"/>
    <w:rsid w:val="003D4751"/>
    <w:rsid w:val="003D5ACE"/>
    <w:rsid w:val="003D62C4"/>
    <w:rsid w:val="003E12C6"/>
    <w:rsid w:val="003E20DA"/>
    <w:rsid w:val="003E43F0"/>
    <w:rsid w:val="003E52CB"/>
    <w:rsid w:val="003E53CA"/>
    <w:rsid w:val="003F67E5"/>
    <w:rsid w:val="004038D1"/>
    <w:rsid w:val="004042C4"/>
    <w:rsid w:val="00404830"/>
    <w:rsid w:val="00405038"/>
    <w:rsid w:val="00405C46"/>
    <w:rsid w:val="00414380"/>
    <w:rsid w:val="00415ACE"/>
    <w:rsid w:val="004218D0"/>
    <w:rsid w:val="004248BD"/>
    <w:rsid w:val="00430F54"/>
    <w:rsid w:val="004341AC"/>
    <w:rsid w:val="004409DE"/>
    <w:rsid w:val="00442425"/>
    <w:rsid w:val="0044414B"/>
    <w:rsid w:val="00444288"/>
    <w:rsid w:val="00444C5E"/>
    <w:rsid w:val="004475CD"/>
    <w:rsid w:val="00447961"/>
    <w:rsid w:val="0045505D"/>
    <w:rsid w:val="004625AE"/>
    <w:rsid w:val="0046496D"/>
    <w:rsid w:val="004723B0"/>
    <w:rsid w:val="0047492A"/>
    <w:rsid w:val="00481FC0"/>
    <w:rsid w:val="00491946"/>
    <w:rsid w:val="004923AA"/>
    <w:rsid w:val="00495B7D"/>
    <w:rsid w:val="0049705C"/>
    <w:rsid w:val="0049717A"/>
    <w:rsid w:val="00497D74"/>
    <w:rsid w:val="004A18C6"/>
    <w:rsid w:val="004A35FC"/>
    <w:rsid w:val="004A5ED5"/>
    <w:rsid w:val="004B08AE"/>
    <w:rsid w:val="004B11C1"/>
    <w:rsid w:val="004B3908"/>
    <w:rsid w:val="004B6F97"/>
    <w:rsid w:val="004B74D7"/>
    <w:rsid w:val="004B7D08"/>
    <w:rsid w:val="004C025E"/>
    <w:rsid w:val="004C04ED"/>
    <w:rsid w:val="004C3F7F"/>
    <w:rsid w:val="004C4613"/>
    <w:rsid w:val="004C506A"/>
    <w:rsid w:val="004D199B"/>
    <w:rsid w:val="004D31D7"/>
    <w:rsid w:val="004E18C8"/>
    <w:rsid w:val="004E2CDB"/>
    <w:rsid w:val="004E35D2"/>
    <w:rsid w:val="004E680D"/>
    <w:rsid w:val="004E6C05"/>
    <w:rsid w:val="004E7383"/>
    <w:rsid w:val="004E7766"/>
    <w:rsid w:val="004E7B29"/>
    <w:rsid w:val="004E7D3A"/>
    <w:rsid w:val="004F3D88"/>
    <w:rsid w:val="004F5D7A"/>
    <w:rsid w:val="004F7982"/>
    <w:rsid w:val="00502107"/>
    <w:rsid w:val="005028AF"/>
    <w:rsid w:val="005107DD"/>
    <w:rsid w:val="005108BE"/>
    <w:rsid w:val="00522C52"/>
    <w:rsid w:val="005231ED"/>
    <w:rsid w:val="00523701"/>
    <w:rsid w:val="00524622"/>
    <w:rsid w:val="005315D5"/>
    <w:rsid w:val="0053420D"/>
    <w:rsid w:val="00535486"/>
    <w:rsid w:val="0053563B"/>
    <w:rsid w:val="00535B06"/>
    <w:rsid w:val="005363DD"/>
    <w:rsid w:val="00540221"/>
    <w:rsid w:val="00544120"/>
    <w:rsid w:val="0054705D"/>
    <w:rsid w:val="00552B27"/>
    <w:rsid w:val="00552BD2"/>
    <w:rsid w:val="00562AD0"/>
    <w:rsid w:val="00563D84"/>
    <w:rsid w:val="00567557"/>
    <w:rsid w:val="00571FAC"/>
    <w:rsid w:val="00572086"/>
    <w:rsid w:val="00572D55"/>
    <w:rsid w:val="00573EF7"/>
    <w:rsid w:val="00581274"/>
    <w:rsid w:val="00585A0D"/>
    <w:rsid w:val="00587E83"/>
    <w:rsid w:val="00593D7E"/>
    <w:rsid w:val="0059634E"/>
    <w:rsid w:val="005A0583"/>
    <w:rsid w:val="005A059E"/>
    <w:rsid w:val="005A2B1A"/>
    <w:rsid w:val="005A36C4"/>
    <w:rsid w:val="005B2012"/>
    <w:rsid w:val="005B71EF"/>
    <w:rsid w:val="005C128E"/>
    <w:rsid w:val="005C2A79"/>
    <w:rsid w:val="005C2D2A"/>
    <w:rsid w:val="005C3F08"/>
    <w:rsid w:val="005C42E5"/>
    <w:rsid w:val="005C6A9F"/>
    <w:rsid w:val="005D243E"/>
    <w:rsid w:val="005D3D13"/>
    <w:rsid w:val="005D740E"/>
    <w:rsid w:val="005E6E50"/>
    <w:rsid w:val="005F0038"/>
    <w:rsid w:val="0060099C"/>
    <w:rsid w:val="00600C23"/>
    <w:rsid w:val="00604771"/>
    <w:rsid w:val="006103D9"/>
    <w:rsid w:val="00613BB2"/>
    <w:rsid w:val="00613F8E"/>
    <w:rsid w:val="00614EA7"/>
    <w:rsid w:val="00615DB9"/>
    <w:rsid w:val="0062297D"/>
    <w:rsid w:val="00623C72"/>
    <w:rsid w:val="00625319"/>
    <w:rsid w:val="00633B8A"/>
    <w:rsid w:val="0063415E"/>
    <w:rsid w:val="00635317"/>
    <w:rsid w:val="0063726D"/>
    <w:rsid w:val="00641E7A"/>
    <w:rsid w:val="006424B3"/>
    <w:rsid w:val="00646C3F"/>
    <w:rsid w:val="00646F53"/>
    <w:rsid w:val="00650157"/>
    <w:rsid w:val="00652A23"/>
    <w:rsid w:val="00652F91"/>
    <w:rsid w:val="00652F96"/>
    <w:rsid w:val="00653C05"/>
    <w:rsid w:val="006572BB"/>
    <w:rsid w:val="00663852"/>
    <w:rsid w:val="00666E12"/>
    <w:rsid w:val="006674E0"/>
    <w:rsid w:val="00675B9C"/>
    <w:rsid w:val="00681918"/>
    <w:rsid w:val="00690BBC"/>
    <w:rsid w:val="006921E5"/>
    <w:rsid w:val="006927D3"/>
    <w:rsid w:val="00694A6C"/>
    <w:rsid w:val="006A67FC"/>
    <w:rsid w:val="006A6EA2"/>
    <w:rsid w:val="006B0636"/>
    <w:rsid w:val="006B1CF1"/>
    <w:rsid w:val="006B2598"/>
    <w:rsid w:val="006C1D22"/>
    <w:rsid w:val="006C45A3"/>
    <w:rsid w:val="006C6B44"/>
    <w:rsid w:val="006C6EC9"/>
    <w:rsid w:val="006D31C1"/>
    <w:rsid w:val="006D6B38"/>
    <w:rsid w:val="006E17FD"/>
    <w:rsid w:val="006E529C"/>
    <w:rsid w:val="006F0331"/>
    <w:rsid w:val="006F5CF0"/>
    <w:rsid w:val="00700274"/>
    <w:rsid w:val="00710476"/>
    <w:rsid w:val="0071086A"/>
    <w:rsid w:val="00711335"/>
    <w:rsid w:val="0071168C"/>
    <w:rsid w:val="00711CF4"/>
    <w:rsid w:val="00713167"/>
    <w:rsid w:val="0072603A"/>
    <w:rsid w:val="00726B64"/>
    <w:rsid w:val="00726F6C"/>
    <w:rsid w:val="00727614"/>
    <w:rsid w:val="00731CC3"/>
    <w:rsid w:val="007332C3"/>
    <w:rsid w:val="00734A8C"/>
    <w:rsid w:val="007362D9"/>
    <w:rsid w:val="00741AF1"/>
    <w:rsid w:val="007422FD"/>
    <w:rsid w:val="007433A7"/>
    <w:rsid w:val="00743759"/>
    <w:rsid w:val="00743FB4"/>
    <w:rsid w:val="007452B4"/>
    <w:rsid w:val="00747CA8"/>
    <w:rsid w:val="007509F1"/>
    <w:rsid w:val="007531A8"/>
    <w:rsid w:val="0075489F"/>
    <w:rsid w:val="00754F81"/>
    <w:rsid w:val="007570A0"/>
    <w:rsid w:val="0076305E"/>
    <w:rsid w:val="00763B69"/>
    <w:rsid w:val="00767099"/>
    <w:rsid w:val="00767AEE"/>
    <w:rsid w:val="007734D3"/>
    <w:rsid w:val="00774572"/>
    <w:rsid w:val="00776080"/>
    <w:rsid w:val="00776D7E"/>
    <w:rsid w:val="007778B1"/>
    <w:rsid w:val="007812F5"/>
    <w:rsid w:val="00796207"/>
    <w:rsid w:val="00797B14"/>
    <w:rsid w:val="00797B74"/>
    <w:rsid w:val="007A1538"/>
    <w:rsid w:val="007A298F"/>
    <w:rsid w:val="007B1827"/>
    <w:rsid w:val="007B1E3A"/>
    <w:rsid w:val="007B44B1"/>
    <w:rsid w:val="007B4721"/>
    <w:rsid w:val="007D5B11"/>
    <w:rsid w:val="007D6BE1"/>
    <w:rsid w:val="007E333A"/>
    <w:rsid w:val="007E75C1"/>
    <w:rsid w:val="007F061C"/>
    <w:rsid w:val="007F2B2B"/>
    <w:rsid w:val="007F7300"/>
    <w:rsid w:val="0080411B"/>
    <w:rsid w:val="00806EC0"/>
    <w:rsid w:val="00807583"/>
    <w:rsid w:val="00815BA3"/>
    <w:rsid w:val="008165F5"/>
    <w:rsid w:val="008209C8"/>
    <w:rsid w:val="008252FB"/>
    <w:rsid w:val="00826CA8"/>
    <w:rsid w:val="008373F8"/>
    <w:rsid w:val="008407E3"/>
    <w:rsid w:val="00844063"/>
    <w:rsid w:val="008445FB"/>
    <w:rsid w:val="008448C4"/>
    <w:rsid w:val="00847CFA"/>
    <w:rsid w:val="00852180"/>
    <w:rsid w:val="00853825"/>
    <w:rsid w:val="008543E5"/>
    <w:rsid w:val="008561E9"/>
    <w:rsid w:val="00865503"/>
    <w:rsid w:val="00870361"/>
    <w:rsid w:val="00871F75"/>
    <w:rsid w:val="008767B0"/>
    <w:rsid w:val="00877D87"/>
    <w:rsid w:val="008826B9"/>
    <w:rsid w:val="00885967"/>
    <w:rsid w:val="00885EA6"/>
    <w:rsid w:val="00887534"/>
    <w:rsid w:val="00890941"/>
    <w:rsid w:val="0089262F"/>
    <w:rsid w:val="008937A8"/>
    <w:rsid w:val="0089652A"/>
    <w:rsid w:val="008979A1"/>
    <w:rsid w:val="008A0645"/>
    <w:rsid w:val="008A50F5"/>
    <w:rsid w:val="008A6598"/>
    <w:rsid w:val="008B320D"/>
    <w:rsid w:val="008B419E"/>
    <w:rsid w:val="008B7222"/>
    <w:rsid w:val="008C6469"/>
    <w:rsid w:val="008C74F2"/>
    <w:rsid w:val="008C794C"/>
    <w:rsid w:val="008D29E3"/>
    <w:rsid w:val="008D56C0"/>
    <w:rsid w:val="008D75B3"/>
    <w:rsid w:val="008E136A"/>
    <w:rsid w:val="008E38F8"/>
    <w:rsid w:val="008E4AA9"/>
    <w:rsid w:val="008E6676"/>
    <w:rsid w:val="008E789F"/>
    <w:rsid w:val="008F6B6B"/>
    <w:rsid w:val="008F7BBD"/>
    <w:rsid w:val="00900143"/>
    <w:rsid w:val="00903483"/>
    <w:rsid w:val="00903739"/>
    <w:rsid w:val="00905F74"/>
    <w:rsid w:val="00906779"/>
    <w:rsid w:val="009070FE"/>
    <w:rsid w:val="0091032C"/>
    <w:rsid w:val="00910E4B"/>
    <w:rsid w:val="009110C3"/>
    <w:rsid w:val="0091588D"/>
    <w:rsid w:val="00916F91"/>
    <w:rsid w:val="009202DF"/>
    <w:rsid w:val="0092150A"/>
    <w:rsid w:val="009216F8"/>
    <w:rsid w:val="009218C0"/>
    <w:rsid w:val="00924290"/>
    <w:rsid w:val="00926590"/>
    <w:rsid w:val="00927340"/>
    <w:rsid w:val="009325D0"/>
    <w:rsid w:val="00933F88"/>
    <w:rsid w:val="00935AD4"/>
    <w:rsid w:val="00937404"/>
    <w:rsid w:val="0093787B"/>
    <w:rsid w:val="009409D7"/>
    <w:rsid w:val="00940CC8"/>
    <w:rsid w:val="00950A3F"/>
    <w:rsid w:val="00953165"/>
    <w:rsid w:val="00953613"/>
    <w:rsid w:val="00954097"/>
    <w:rsid w:val="00954BB9"/>
    <w:rsid w:val="00960D27"/>
    <w:rsid w:val="00960D3B"/>
    <w:rsid w:val="00963B7B"/>
    <w:rsid w:val="009649EE"/>
    <w:rsid w:val="00965E61"/>
    <w:rsid w:val="00973146"/>
    <w:rsid w:val="00980512"/>
    <w:rsid w:val="0098382B"/>
    <w:rsid w:val="0098445A"/>
    <w:rsid w:val="0098532B"/>
    <w:rsid w:val="00986310"/>
    <w:rsid w:val="00987BF4"/>
    <w:rsid w:val="009909BC"/>
    <w:rsid w:val="009931B2"/>
    <w:rsid w:val="009A3B6A"/>
    <w:rsid w:val="009A6291"/>
    <w:rsid w:val="009A78C4"/>
    <w:rsid w:val="009A7F2C"/>
    <w:rsid w:val="009B2595"/>
    <w:rsid w:val="009B4BEF"/>
    <w:rsid w:val="009B52FE"/>
    <w:rsid w:val="009B7D32"/>
    <w:rsid w:val="009C0134"/>
    <w:rsid w:val="009C4858"/>
    <w:rsid w:val="009C589A"/>
    <w:rsid w:val="009D08E2"/>
    <w:rsid w:val="009D33FC"/>
    <w:rsid w:val="009D7D27"/>
    <w:rsid w:val="009E0E2D"/>
    <w:rsid w:val="009E28A0"/>
    <w:rsid w:val="009E46A5"/>
    <w:rsid w:val="009E4725"/>
    <w:rsid w:val="009E6F24"/>
    <w:rsid w:val="009F1023"/>
    <w:rsid w:val="009F55E1"/>
    <w:rsid w:val="00A01800"/>
    <w:rsid w:val="00A01F88"/>
    <w:rsid w:val="00A02150"/>
    <w:rsid w:val="00A027D5"/>
    <w:rsid w:val="00A074C3"/>
    <w:rsid w:val="00A14191"/>
    <w:rsid w:val="00A1645B"/>
    <w:rsid w:val="00A221CC"/>
    <w:rsid w:val="00A31179"/>
    <w:rsid w:val="00A31243"/>
    <w:rsid w:val="00A33027"/>
    <w:rsid w:val="00A33FCA"/>
    <w:rsid w:val="00A42C5C"/>
    <w:rsid w:val="00A469DE"/>
    <w:rsid w:val="00A47C78"/>
    <w:rsid w:val="00A514F5"/>
    <w:rsid w:val="00A52624"/>
    <w:rsid w:val="00A56B87"/>
    <w:rsid w:val="00A6424C"/>
    <w:rsid w:val="00A66E85"/>
    <w:rsid w:val="00A67C15"/>
    <w:rsid w:val="00A7084E"/>
    <w:rsid w:val="00A72E42"/>
    <w:rsid w:val="00A77A93"/>
    <w:rsid w:val="00A83978"/>
    <w:rsid w:val="00A83B65"/>
    <w:rsid w:val="00A85C5E"/>
    <w:rsid w:val="00A867CC"/>
    <w:rsid w:val="00A927F6"/>
    <w:rsid w:val="00A950EE"/>
    <w:rsid w:val="00A96359"/>
    <w:rsid w:val="00A97A7B"/>
    <w:rsid w:val="00AA20FD"/>
    <w:rsid w:val="00AA6A37"/>
    <w:rsid w:val="00AB13EC"/>
    <w:rsid w:val="00AB2C7F"/>
    <w:rsid w:val="00AB7180"/>
    <w:rsid w:val="00AC1510"/>
    <w:rsid w:val="00AC2331"/>
    <w:rsid w:val="00AD0DA2"/>
    <w:rsid w:val="00AD2C88"/>
    <w:rsid w:val="00AD33F6"/>
    <w:rsid w:val="00AE1D4B"/>
    <w:rsid w:val="00AE39C0"/>
    <w:rsid w:val="00AE5027"/>
    <w:rsid w:val="00AF2310"/>
    <w:rsid w:val="00AF3F7D"/>
    <w:rsid w:val="00B01E20"/>
    <w:rsid w:val="00B03491"/>
    <w:rsid w:val="00B0483C"/>
    <w:rsid w:val="00B1087F"/>
    <w:rsid w:val="00B12841"/>
    <w:rsid w:val="00B13642"/>
    <w:rsid w:val="00B1420A"/>
    <w:rsid w:val="00B17A55"/>
    <w:rsid w:val="00B24AA8"/>
    <w:rsid w:val="00B24AA9"/>
    <w:rsid w:val="00B24BD0"/>
    <w:rsid w:val="00B25BD5"/>
    <w:rsid w:val="00B27E9F"/>
    <w:rsid w:val="00B327A7"/>
    <w:rsid w:val="00B340BC"/>
    <w:rsid w:val="00B3745B"/>
    <w:rsid w:val="00B53A3E"/>
    <w:rsid w:val="00B54FBB"/>
    <w:rsid w:val="00B55779"/>
    <w:rsid w:val="00B57E2B"/>
    <w:rsid w:val="00B60097"/>
    <w:rsid w:val="00B615E9"/>
    <w:rsid w:val="00B62509"/>
    <w:rsid w:val="00B71C17"/>
    <w:rsid w:val="00B76560"/>
    <w:rsid w:val="00B77E41"/>
    <w:rsid w:val="00B83A55"/>
    <w:rsid w:val="00B84743"/>
    <w:rsid w:val="00B85F13"/>
    <w:rsid w:val="00B87F64"/>
    <w:rsid w:val="00B906D9"/>
    <w:rsid w:val="00B9241B"/>
    <w:rsid w:val="00B96C17"/>
    <w:rsid w:val="00BA18F9"/>
    <w:rsid w:val="00BA3738"/>
    <w:rsid w:val="00BB055B"/>
    <w:rsid w:val="00BB14B8"/>
    <w:rsid w:val="00BB5812"/>
    <w:rsid w:val="00BC13A9"/>
    <w:rsid w:val="00BC1EC8"/>
    <w:rsid w:val="00BD015C"/>
    <w:rsid w:val="00BD17E2"/>
    <w:rsid w:val="00BD2AE6"/>
    <w:rsid w:val="00BD4315"/>
    <w:rsid w:val="00BD7926"/>
    <w:rsid w:val="00BE1CA0"/>
    <w:rsid w:val="00BE26BF"/>
    <w:rsid w:val="00BE3D86"/>
    <w:rsid w:val="00BE59CF"/>
    <w:rsid w:val="00BE5B9A"/>
    <w:rsid w:val="00BE5B9F"/>
    <w:rsid w:val="00BE7119"/>
    <w:rsid w:val="00BF3B67"/>
    <w:rsid w:val="00BF41CF"/>
    <w:rsid w:val="00BF49C9"/>
    <w:rsid w:val="00BF5682"/>
    <w:rsid w:val="00BF5F93"/>
    <w:rsid w:val="00C0053D"/>
    <w:rsid w:val="00C01AD3"/>
    <w:rsid w:val="00C05310"/>
    <w:rsid w:val="00C05BCB"/>
    <w:rsid w:val="00C07709"/>
    <w:rsid w:val="00C107E2"/>
    <w:rsid w:val="00C10ADC"/>
    <w:rsid w:val="00C10CAE"/>
    <w:rsid w:val="00C13330"/>
    <w:rsid w:val="00C21A2A"/>
    <w:rsid w:val="00C25487"/>
    <w:rsid w:val="00C31AF7"/>
    <w:rsid w:val="00C33F00"/>
    <w:rsid w:val="00C34531"/>
    <w:rsid w:val="00C3644C"/>
    <w:rsid w:val="00C40109"/>
    <w:rsid w:val="00C416FA"/>
    <w:rsid w:val="00C41D3B"/>
    <w:rsid w:val="00C45517"/>
    <w:rsid w:val="00C4562B"/>
    <w:rsid w:val="00C4652E"/>
    <w:rsid w:val="00C52E42"/>
    <w:rsid w:val="00C53BAE"/>
    <w:rsid w:val="00C5406D"/>
    <w:rsid w:val="00C57A09"/>
    <w:rsid w:val="00C67C1E"/>
    <w:rsid w:val="00C744BF"/>
    <w:rsid w:val="00C771FD"/>
    <w:rsid w:val="00C77D50"/>
    <w:rsid w:val="00C812B8"/>
    <w:rsid w:val="00C83B8A"/>
    <w:rsid w:val="00C85647"/>
    <w:rsid w:val="00C8743F"/>
    <w:rsid w:val="00C913FD"/>
    <w:rsid w:val="00C92524"/>
    <w:rsid w:val="00C92C04"/>
    <w:rsid w:val="00CA1290"/>
    <w:rsid w:val="00CA1C17"/>
    <w:rsid w:val="00CA7733"/>
    <w:rsid w:val="00CB1853"/>
    <w:rsid w:val="00CB25D3"/>
    <w:rsid w:val="00CB6763"/>
    <w:rsid w:val="00CC13E7"/>
    <w:rsid w:val="00CC291E"/>
    <w:rsid w:val="00CC315B"/>
    <w:rsid w:val="00CC694A"/>
    <w:rsid w:val="00CD0920"/>
    <w:rsid w:val="00CD2C28"/>
    <w:rsid w:val="00CD4156"/>
    <w:rsid w:val="00CD7915"/>
    <w:rsid w:val="00CE4533"/>
    <w:rsid w:val="00CF0B5D"/>
    <w:rsid w:val="00CF338B"/>
    <w:rsid w:val="00CF5741"/>
    <w:rsid w:val="00CF68C1"/>
    <w:rsid w:val="00D05539"/>
    <w:rsid w:val="00D1092D"/>
    <w:rsid w:val="00D12961"/>
    <w:rsid w:val="00D15EAC"/>
    <w:rsid w:val="00D17B92"/>
    <w:rsid w:val="00D2354B"/>
    <w:rsid w:val="00D24858"/>
    <w:rsid w:val="00D24A0C"/>
    <w:rsid w:val="00D253F6"/>
    <w:rsid w:val="00D27E94"/>
    <w:rsid w:val="00D30447"/>
    <w:rsid w:val="00D3096E"/>
    <w:rsid w:val="00D33234"/>
    <w:rsid w:val="00D362FA"/>
    <w:rsid w:val="00D40C05"/>
    <w:rsid w:val="00D43649"/>
    <w:rsid w:val="00D437A5"/>
    <w:rsid w:val="00D45FF2"/>
    <w:rsid w:val="00D479C9"/>
    <w:rsid w:val="00D509C2"/>
    <w:rsid w:val="00D5798F"/>
    <w:rsid w:val="00D57EC3"/>
    <w:rsid w:val="00D6229D"/>
    <w:rsid w:val="00D637EF"/>
    <w:rsid w:val="00D649CF"/>
    <w:rsid w:val="00D66118"/>
    <w:rsid w:val="00D66E77"/>
    <w:rsid w:val="00D74511"/>
    <w:rsid w:val="00D75914"/>
    <w:rsid w:val="00D7637C"/>
    <w:rsid w:val="00D811B1"/>
    <w:rsid w:val="00D9479C"/>
    <w:rsid w:val="00D952A4"/>
    <w:rsid w:val="00D97E0D"/>
    <w:rsid w:val="00DA27BF"/>
    <w:rsid w:val="00DA6313"/>
    <w:rsid w:val="00DA74BF"/>
    <w:rsid w:val="00DB2BD4"/>
    <w:rsid w:val="00DB2C05"/>
    <w:rsid w:val="00DB2E48"/>
    <w:rsid w:val="00DB47EA"/>
    <w:rsid w:val="00DB5AB9"/>
    <w:rsid w:val="00DB6A5E"/>
    <w:rsid w:val="00DB6F1D"/>
    <w:rsid w:val="00DB74CB"/>
    <w:rsid w:val="00DC116F"/>
    <w:rsid w:val="00DC1E83"/>
    <w:rsid w:val="00DC2B61"/>
    <w:rsid w:val="00DC5294"/>
    <w:rsid w:val="00DC7428"/>
    <w:rsid w:val="00DD0E76"/>
    <w:rsid w:val="00DD2B70"/>
    <w:rsid w:val="00DD6BC4"/>
    <w:rsid w:val="00DE0269"/>
    <w:rsid w:val="00DE6008"/>
    <w:rsid w:val="00DF4421"/>
    <w:rsid w:val="00DF6D3A"/>
    <w:rsid w:val="00E000EB"/>
    <w:rsid w:val="00E019BD"/>
    <w:rsid w:val="00E072E1"/>
    <w:rsid w:val="00E126C1"/>
    <w:rsid w:val="00E14179"/>
    <w:rsid w:val="00E16B0F"/>
    <w:rsid w:val="00E20FC3"/>
    <w:rsid w:val="00E3590D"/>
    <w:rsid w:val="00E35D73"/>
    <w:rsid w:val="00E422D7"/>
    <w:rsid w:val="00E44AB4"/>
    <w:rsid w:val="00E45475"/>
    <w:rsid w:val="00E514FE"/>
    <w:rsid w:val="00E518FA"/>
    <w:rsid w:val="00E549A0"/>
    <w:rsid w:val="00E54E5F"/>
    <w:rsid w:val="00E55714"/>
    <w:rsid w:val="00E57937"/>
    <w:rsid w:val="00E60902"/>
    <w:rsid w:val="00E61F46"/>
    <w:rsid w:val="00E6586C"/>
    <w:rsid w:val="00E75702"/>
    <w:rsid w:val="00E75E48"/>
    <w:rsid w:val="00E75F3B"/>
    <w:rsid w:val="00E77806"/>
    <w:rsid w:val="00E80991"/>
    <w:rsid w:val="00E8125F"/>
    <w:rsid w:val="00E82706"/>
    <w:rsid w:val="00E86791"/>
    <w:rsid w:val="00E95F45"/>
    <w:rsid w:val="00EA0D54"/>
    <w:rsid w:val="00EA6D86"/>
    <w:rsid w:val="00EB35A7"/>
    <w:rsid w:val="00EB3821"/>
    <w:rsid w:val="00EB4573"/>
    <w:rsid w:val="00EC421E"/>
    <w:rsid w:val="00EC4862"/>
    <w:rsid w:val="00ED1493"/>
    <w:rsid w:val="00EE1CDE"/>
    <w:rsid w:val="00EE7007"/>
    <w:rsid w:val="00EE7B56"/>
    <w:rsid w:val="00EF11E2"/>
    <w:rsid w:val="00EF3C8C"/>
    <w:rsid w:val="00EF404D"/>
    <w:rsid w:val="00F01772"/>
    <w:rsid w:val="00F019A5"/>
    <w:rsid w:val="00F0364E"/>
    <w:rsid w:val="00F04EC9"/>
    <w:rsid w:val="00F06BA0"/>
    <w:rsid w:val="00F11CBC"/>
    <w:rsid w:val="00F12624"/>
    <w:rsid w:val="00F13E85"/>
    <w:rsid w:val="00F13EEE"/>
    <w:rsid w:val="00F20875"/>
    <w:rsid w:val="00F25335"/>
    <w:rsid w:val="00F257C4"/>
    <w:rsid w:val="00F2591E"/>
    <w:rsid w:val="00F25C3C"/>
    <w:rsid w:val="00F276BC"/>
    <w:rsid w:val="00F2791D"/>
    <w:rsid w:val="00F3095D"/>
    <w:rsid w:val="00F331FC"/>
    <w:rsid w:val="00F33312"/>
    <w:rsid w:val="00F44BA3"/>
    <w:rsid w:val="00F46F33"/>
    <w:rsid w:val="00F5694B"/>
    <w:rsid w:val="00F56ED9"/>
    <w:rsid w:val="00F5703B"/>
    <w:rsid w:val="00F63D50"/>
    <w:rsid w:val="00F664C6"/>
    <w:rsid w:val="00F6779B"/>
    <w:rsid w:val="00F76896"/>
    <w:rsid w:val="00F7786C"/>
    <w:rsid w:val="00F84B22"/>
    <w:rsid w:val="00F90DB8"/>
    <w:rsid w:val="00F92514"/>
    <w:rsid w:val="00F926BC"/>
    <w:rsid w:val="00F92E54"/>
    <w:rsid w:val="00F93D0E"/>
    <w:rsid w:val="00F94DEE"/>
    <w:rsid w:val="00F952AF"/>
    <w:rsid w:val="00F963EF"/>
    <w:rsid w:val="00F968FC"/>
    <w:rsid w:val="00F976BE"/>
    <w:rsid w:val="00FA0128"/>
    <w:rsid w:val="00FA4300"/>
    <w:rsid w:val="00FB09E9"/>
    <w:rsid w:val="00FB27C5"/>
    <w:rsid w:val="00FB363B"/>
    <w:rsid w:val="00FB3770"/>
    <w:rsid w:val="00FB4082"/>
    <w:rsid w:val="00FB6245"/>
    <w:rsid w:val="00FB6F63"/>
    <w:rsid w:val="00FC2E71"/>
    <w:rsid w:val="00FC71AF"/>
    <w:rsid w:val="00FD182C"/>
    <w:rsid w:val="00FD37BF"/>
    <w:rsid w:val="00FD5451"/>
    <w:rsid w:val="00FD6B85"/>
    <w:rsid w:val="00FD6E88"/>
    <w:rsid w:val="00FE0089"/>
    <w:rsid w:val="00FE17CC"/>
    <w:rsid w:val="00FE390B"/>
    <w:rsid w:val="00FE50CD"/>
    <w:rsid w:val="00FF0F3F"/>
    <w:rsid w:val="00FF1B39"/>
    <w:rsid w:val="00FF2CFE"/>
    <w:rsid w:val="00FF54AF"/>
    <w:rsid w:val="00FF6D60"/>
    <w:rsid w:val="0AD62255"/>
    <w:rsid w:val="0D9D31B2"/>
    <w:rsid w:val="621B421E"/>
    <w:rsid w:val="670B14EA"/>
    <w:rsid w:val="6C8B04E3"/>
    <w:rsid w:val="6E065207"/>
    <w:rsid w:val="786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F70E10-A1A0-45D4-94E0-1090D624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ictext">
    <w:name w:val="pictext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a">
    <w:name w:val="List Paragraph"/>
    <w:basedOn w:val="a"/>
    <w:uiPriority w:val="99"/>
    <w:pPr>
      <w:ind w:firstLineChars="200" w:firstLine="420"/>
    </w:pPr>
  </w:style>
  <w:style w:type="character" w:customStyle="1" w:styleId="a4">
    <w:name w:val="批注框文本 字符"/>
    <w:basedOn w:val="a0"/>
    <w:link w:val="a3"/>
    <w:semiHidden/>
    <w:rPr>
      <w:rFonts w:ascii="Calibri" w:hAnsi="Calibri" w:cs="宋体"/>
      <w:kern w:val="2"/>
      <w:sz w:val="18"/>
      <w:szCs w:val="18"/>
    </w:rPr>
  </w:style>
  <w:style w:type="paragraph" w:customStyle="1" w:styleId="10">
    <w:name w:val="修订1"/>
    <w:hidden/>
    <w:uiPriority w:val="99"/>
    <w:semiHidden/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BBB916-89BB-48F4-A9FC-E67552CC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269</Words>
  <Characters>1538</Characters>
  <Application>Microsoft Office Word</Application>
  <DocSecurity>0</DocSecurity>
  <Lines>12</Lines>
  <Paragraphs>3</Paragraphs>
  <ScaleCrop>false</ScaleCrop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RT008100105</cp:lastModifiedBy>
  <cp:revision>86</cp:revision>
  <dcterms:created xsi:type="dcterms:W3CDTF">2018-06-08T07:51:00Z</dcterms:created>
  <dcterms:modified xsi:type="dcterms:W3CDTF">2018-06-08T08:54:00Z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