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43" w:rsidRPr="0074679D" w:rsidRDefault="00F34D43" w:rsidP="004F5902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201</w:t>
      </w:r>
      <w:r w:rsidR="0074679D">
        <w:rPr>
          <w:rFonts w:asciiTheme="minorEastAsia" w:eastAsiaTheme="minorEastAsia" w:hAnsiTheme="minorEastAsia" w:hint="eastAsia"/>
          <w:b/>
          <w:sz w:val="32"/>
          <w:szCs w:val="32"/>
        </w:rPr>
        <w:t>8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004DFA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BA31EB">
        <w:rPr>
          <w:rFonts w:asciiTheme="minorEastAsia" w:eastAsiaTheme="minorEastAsia" w:hAnsiTheme="minorEastAsia"/>
          <w:b/>
          <w:sz w:val="32"/>
          <w:szCs w:val="32"/>
        </w:rPr>
        <w:t>1</w:t>
      </w:r>
      <w:r w:rsidRPr="000A21E2">
        <w:rPr>
          <w:rFonts w:asciiTheme="minorEastAsia" w:eastAsiaTheme="minorEastAsia" w:hAnsiTheme="minorEastAsia" w:hint="eastAsia"/>
          <w:b/>
          <w:sz w:val="32"/>
          <w:szCs w:val="32"/>
        </w:rPr>
        <w:t>月投资者来电及调研情况汇总</w:t>
      </w:r>
    </w:p>
    <w:p w:rsidR="004F5902" w:rsidRPr="00E8394F" w:rsidRDefault="00F34D43" w:rsidP="004F5902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8394F">
        <w:rPr>
          <w:rFonts w:ascii="宋体" w:hAnsi="宋体" w:hint="eastAsia"/>
          <w:sz w:val="24"/>
        </w:rPr>
        <w:t>201</w:t>
      </w:r>
      <w:r w:rsidR="0074679D">
        <w:rPr>
          <w:rFonts w:ascii="宋体" w:hAnsi="宋体" w:hint="eastAsia"/>
          <w:sz w:val="24"/>
        </w:rPr>
        <w:t>8</w:t>
      </w:r>
      <w:r w:rsidRPr="00E8394F">
        <w:rPr>
          <w:rFonts w:ascii="宋体" w:hAnsi="宋体" w:hint="eastAsia"/>
          <w:sz w:val="24"/>
        </w:rPr>
        <w:t>年</w:t>
      </w:r>
      <w:r w:rsidR="00141323">
        <w:rPr>
          <w:rFonts w:ascii="宋体" w:hAnsi="宋体" w:hint="eastAsia"/>
          <w:sz w:val="24"/>
        </w:rPr>
        <w:t>1</w:t>
      </w:r>
      <w:r w:rsidR="00BA31EB">
        <w:rPr>
          <w:rFonts w:ascii="宋体" w:hAnsi="宋体" w:hint="eastAsia"/>
          <w:sz w:val="24"/>
        </w:rPr>
        <w:t>1</w:t>
      </w:r>
      <w:r w:rsidRPr="00E8394F">
        <w:rPr>
          <w:rFonts w:ascii="宋体" w:hAnsi="宋体" w:hint="eastAsia"/>
          <w:sz w:val="24"/>
        </w:rPr>
        <w:t>月，投资者来电</w:t>
      </w:r>
      <w:r w:rsidR="00141323">
        <w:rPr>
          <w:rFonts w:ascii="宋体" w:hAnsi="宋体" w:hint="eastAsia"/>
          <w:sz w:val="24"/>
        </w:rPr>
        <w:t>5</w:t>
      </w:r>
      <w:r w:rsidR="00BA31EB">
        <w:rPr>
          <w:rFonts w:ascii="宋体" w:hAnsi="宋体" w:hint="eastAsia"/>
          <w:sz w:val="24"/>
        </w:rPr>
        <w:t>7</w:t>
      </w:r>
      <w:r w:rsidRPr="00E8394F">
        <w:rPr>
          <w:rFonts w:ascii="宋体" w:hAnsi="宋体" w:hint="eastAsia"/>
          <w:sz w:val="24"/>
        </w:rPr>
        <w:t>次，</w:t>
      </w:r>
      <w:r w:rsidR="00BA31EB">
        <w:rPr>
          <w:rFonts w:ascii="宋体" w:hAnsi="宋体" w:hint="eastAsia"/>
          <w:sz w:val="24"/>
        </w:rPr>
        <w:t>机构</w:t>
      </w:r>
      <w:r w:rsidRPr="00E8394F">
        <w:rPr>
          <w:rFonts w:ascii="宋体" w:hAnsi="宋体" w:hint="eastAsia"/>
          <w:sz w:val="24"/>
        </w:rPr>
        <w:t>调研</w:t>
      </w:r>
      <w:r w:rsidR="00BA31EB">
        <w:rPr>
          <w:rFonts w:ascii="宋体" w:hAnsi="宋体" w:hint="eastAsia"/>
          <w:sz w:val="24"/>
        </w:rPr>
        <w:t>8</w:t>
      </w:r>
      <w:r w:rsidRPr="00E8394F">
        <w:rPr>
          <w:rFonts w:ascii="宋体" w:hAnsi="宋体" w:hint="eastAsia"/>
          <w:sz w:val="24"/>
        </w:rPr>
        <w:t>次，投资者关注主要问题及答复如下：</w:t>
      </w:r>
    </w:p>
    <w:p w:rsidR="00197A6B" w:rsidRPr="00197A6B" w:rsidRDefault="00A547A3" w:rsidP="00197A6B">
      <w:pPr>
        <w:widowControl/>
        <w:spacing w:line="360" w:lineRule="auto"/>
        <w:rPr>
          <w:rFonts w:asciiTheme="minorEastAsia" w:eastAsiaTheme="minorEastAsia" w:hAnsiTheme="minorEastAsia"/>
          <w:b/>
          <w:sz w:val="24"/>
        </w:rPr>
      </w:pPr>
      <w:bookmarkStart w:id="0" w:name="93jqtu1516929417593"/>
      <w:bookmarkEnd w:id="0"/>
      <w:r>
        <w:rPr>
          <w:rFonts w:asciiTheme="minorEastAsia" w:eastAsiaTheme="minorEastAsia" w:hAnsiTheme="minorEastAsia" w:hint="eastAsia"/>
          <w:b/>
          <w:sz w:val="24"/>
        </w:rPr>
        <w:t>问题</w:t>
      </w:r>
      <w:r w:rsidR="00A348A4">
        <w:rPr>
          <w:rFonts w:asciiTheme="minorEastAsia" w:eastAsiaTheme="minorEastAsia" w:hAnsiTheme="minorEastAsia" w:hint="eastAsia"/>
          <w:b/>
          <w:sz w:val="24"/>
        </w:rPr>
        <w:t>1</w:t>
      </w:r>
      <w:bookmarkStart w:id="1" w:name="9666-1531362385095"/>
      <w:bookmarkEnd w:id="1"/>
      <w:r w:rsidR="004C39A1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7A6B" w:rsidRPr="00197A6B">
        <w:rPr>
          <w:b/>
          <w:sz w:val="24"/>
        </w:rPr>
        <w:t>Q3</w:t>
      </w:r>
      <w:r w:rsidR="00197A6B" w:rsidRPr="00197A6B">
        <w:rPr>
          <w:rFonts w:ascii="宋体" w:hAnsi="宋体" w:cs="宋体"/>
          <w:b/>
          <w:sz w:val="24"/>
        </w:rPr>
        <w:t>投资现金流的流出，投资了什么项目？</w:t>
      </w:r>
    </w:p>
    <w:p w:rsidR="00197A6B" w:rsidRPr="000D445A" w:rsidRDefault="00197A6B" w:rsidP="00197A6B">
      <w:pPr>
        <w:spacing w:line="360" w:lineRule="auto"/>
        <w:rPr>
          <w:rFonts w:ascii="宋体" w:hAnsi="宋体" w:cs="宋体"/>
          <w:sz w:val="24"/>
        </w:rPr>
      </w:pPr>
      <w:bookmarkStart w:id="2" w:name="3030-1540979510561"/>
      <w:bookmarkEnd w:id="2"/>
      <w:r w:rsidRPr="000D445A">
        <w:rPr>
          <w:rFonts w:asciiTheme="minorEastAsia" w:hAnsiTheme="minorEastAsia"/>
          <w:sz w:val="24"/>
        </w:rPr>
        <w:t>答</w:t>
      </w:r>
      <w:r w:rsidRPr="000D445A">
        <w:rPr>
          <w:sz w:val="24"/>
        </w:rPr>
        <w:t>:</w:t>
      </w:r>
      <w:r w:rsidRPr="000D445A">
        <w:rPr>
          <w:rFonts w:ascii="宋体" w:hAnsi="宋体" w:cs="宋体"/>
          <w:sz w:val="24"/>
        </w:rPr>
        <w:t>主要是家居产业链股权的投资，</w:t>
      </w:r>
      <w:bookmarkStart w:id="3" w:name="_GoBack"/>
      <w:bookmarkEnd w:id="3"/>
      <w:r w:rsidRPr="000D445A">
        <w:rPr>
          <w:rFonts w:ascii="宋体" w:hAnsi="宋体" w:cs="宋体"/>
          <w:sz w:val="24"/>
        </w:rPr>
        <w:t>以及</w:t>
      </w:r>
      <w:r w:rsidRPr="000D445A">
        <w:rPr>
          <w:sz w:val="24"/>
        </w:rPr>
        <w:t>3</w:t>
      </w:r>
      <w:r w:rsidRPr="000D445A">
        <w:rPr>
          <w:rFonts w:ascii="宋体" w:hAnsi="宋体" w:cs="宋体"/>
          <w:sz w:val="24"/>
        </w:rPr>
        <w:t>季度收购一些商业物业所做的投资在三季度付款。</w:t>
      </w:r>
    </w:p>
    <w:p w:rsidR="00A12347" w:rsidRPr="00BB42C5" w:rsidRDefault="00113CFF" w:rsidP="00A12347">
      <w:pPr>
        <w:spacing w:line="360" w:lineRule="auto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问题</w:t>
      </w:r>
      <w:r>
        <w:rPr>
          <w:rFonts w:asciiTheme="minorEastAsia" w:eastAsiaTheme="minorEastAsia" w:hAnsiTheme="minorEastAsia"/>
          <w:b/>
          <w:sz w:val="24"/>
        </w:rPr>
        <w:t>2</w:t>
      </w:r>
      <w:r w:rsidR="004C39A1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A12347" w:rsidRPr="00BB42C5">
        <w:rPr>
          <w:rFonts w:ascii="宋体" w:hAnsi="宋体" w:cs="宋体"/>
          <w:b/>
          <w:color w:val="333333"/>
          <w:sz w:val="24"/>
        </w:rPr>
        <w:t>发布</w:t>
      </w:r>
      <w:r w:rsidR="00A12347" w:rsidRPr="00BB42C5">
        <w:rPr>
          <w:rFonts w:ascii="Arial" w:eastAsia="Arial" w:hAnsi="Arial" w:cs="Arial"/>
          <w:b/>
          <w:color w:val="333333"/>
          <w:sz w:val="24"/>
        </w:rPr>
        <w:t>IMP</w:t>
      </w:r>
      <w:r w:rsidR="00A12347" w:rsidRPr="00BB42C5">
        <w:rPr>
          <w:rFonts w:ascii="宋体" w:hAnsi="宋体" w:cs="宋体"/>
          <w:b/>
          <w:color w:val="333333"/>
          <w:sz w:val="24"/>
        </w:rPr>
        <w:t>家居智慧营销平台，将</w:t>
      </w:r>
      <w:proofErr w:type="gramStart"/>
      <w:r w:rsidR="00A12347" w:rsidRPr="00BB42C5">
        <w:rPr>
          <w:rFonts w:ascii="宋体" w:hAnsi="宋体" w:cs="宋体"/>
          <w:b/>
          <w:color w:val="333333"/>
          <w:sz w:val="24"/>
        </w:rPr>
        <w:t>与</w:t>
      </w:r>
      <w:r w:rsidR="00A12347" w:rsidRPr="00BB42C5">
        <w:rPr>
          <w:rFonts w:ascii="宋体" w:hAnsi="宋体" w:cs="宋体"/>
          <w:b/>
          <w:sz w:val="24"/>
        </w:rPr>
        <w:t>腾讯在</w:t>
      </w:r>
      <w:proofErr w:type="gramEnd"/>
      <w:r w:rsidR="00A12347" w:rsidRPr="00BB42C5">
        <w:rPr>
          <w:rFonts w:ascii="宋体" w:hAnsi="宋体" w:cs="宋体"/>
          <w:b/>
          <w:sz w:val="24"/>
        </w:rPr>
        <w:t>业务层面进行</w:t>
      </w:r>
      <w:r w:rsidR="00A12347">
        <w:rPr>
          <w:rFonts w:ascii="宋体" w:hAnsi="宋体" w:cs="宋体" w:hint="eastAsia"/>
          <w:b/>
          <w:sz w:val="24"/>
        </w:rPr>
        <w:t>哪些</w:t>
      </w:r>
      <w:r w:rsidR="00A12347">
        <w:rPr>
          <w:rFonts w:ascii="宋体" w:hAnsi="宋体" w:cs="宋体"/>
          <w:b/>
          <w:sz w:val="24"/>
        </w:rPr>
        <w:t>合作</w:t>
      </w:r>
      <w:r w:rsidR="00A12347">
        <w:rPr>
          <w:rFonts w:ascii="宋体" w:hAnsi="宋体" w:cs="宋体" w:hint="eastAsia"/>
          <w:b/>
          <w:sz w:val="24"/>
        </w:rPr>
        <w:t>？</w:t>
      </w:r>
    </w:p>
    <w:p w:rsidR="00A12347" w:rsidRPr="00423D07" w:rsidRDefault="00A12347" w:rsidP="00A12347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答</w:t>
      </w:r>
      <w:r>
        <w:rPr>
          <w:rFonts w:ascii="宋体" w:hAnsi="宋体" w:cs="宋体"/>
          <w:sz w:val="24"/>
        </w:rPr>
        <w:t>：</w:t>
      </w:r>
      <w:r w:rsidRPr="00BB42C5">
        <w:rPr>
          <w:rFonts w:ascii="宋体" w:hAnsi="宋体" w:cs="宋体"/>
          <w:sz w:val="24"/>
        </w:rPr>
        <w:t>公司</w:t>
      </w:r>
      <w:proofErr w:type="gramStart"/>
      <w:r w:rsidRPr="00BB42C5">
        <w:rPr>
          <w:rFonts w:ascii="宋体" w:hAnsi="宋体" w:cs="宋体"/>
          <w:sz w:val="24"/>
        </w:rPr>
        <w:t>与腾讯的</w:t>
      </w:r>
      <w:proofErr w:type="gramEnd"/>
      <w:r w:rsidRPr="00BB42C5">
        <w:rPr>
          <w:rFonts w:ascii="宋体" w:hAnsi="宋体" w:cs="宋体"/>
          <w:sz w:val="24"/>
        </w:rPr>
        <w:t>合作将是业务层面的合作，</w:t>
      </w:r>
      <w:r w:rsidRPr="00423D07">
        <w:rPr>
          <w:rFonts w:ascii="宋体" w:hAnsi="宋体" w:cs="宋体"/>
          <w:sz w:val="24"/>
        </w:rPr>
        <w:t>IMP</w:t>
      </w:r>
      <w:r w:rsidRPr="00BB42C5">
        <w:rPr>
          <w:rFonts w:ascii="宋体" w:hAnsi="宋体" w:cs="宋体"/>
          <w:sz w:val="24"/>
        </w:rPr>
        <w:t>实现了商场内部的流量互相导流，和</w:t>
      </w:r>
      <w:proofErr w:type="gramStart"/>
      <w:r w:rsidRPr="00BB42C5">
        <w:rPr>
          <w:rFonts w:ascii="宋体" w:hAnsi="宋体" w:cs="宋体"/>
          <w:sz w:val="24"/>
        </w:rPr>
        <w:t>腾讯合作</w:t>
      </w:r>
      <w:proofErr w:type="gramEnd"/>
      <w:r w:rsidRPr="00BB42C5">
        <w:rPr>
          <w:rFonts w:ascii="宋体" w:hAnsi="宋体" w:cs="宋体"/>
          <w:sz w:val="24"/>
        </w:rPr>
        <w:t>解决从外部创造新流量的问题，实现从外到内、到每个品牌、经销商的流量闭环。</w:t>
      </w:r>
      <w:r w:rsidRPr="00423D07">
        <w:rPr>
          <w:rFonts w:ascii="宋体" w:hAnsi="宋体" w:cs="宋体"/>
          <w:sz w:val="24"/>
        </w:rPr>
        <w:t>IMP</w:t>
      </w:r>
      <w:r w:rsidRPr="00BB42C5">
        <w:rPr>
          <w:rFonts w:ascii="宋体" w:hAnsi="宋体" w:cs="宋体"/>
          <w:sz w:val="24"/>
        </w:rPr>
        <w:t>目前在业内影响很好，“双十一”的使用效果也很好。美</w:t>
      </w:r>
      <w:proofErr w:type="gramStart"/>
      <w:r w:rsidRPr="00BB42C5">
        <w:rPr>
          <w:rFonts w:ascii="宋体" w:hAnsi="宋体" w:cs="宋体"/>
          <w:sz w:val="24"/>
        </w:rPr>
        <w:t>凯</w:t>
      </w:r>
      <w:proofErr w:type="gramEnd"/>
      <w:r w:rsidRPr="00BB42C5">
        <w:rPr>
          <w:rFonts w:ascii="宋体" w:hAnsi="宋体" w:cs="宋体"/>
          <w:sz w:val="24"/>
        </w:rPr>
        <w:t>龙通过以上业务转变，有效地补充了从厂家到经销商的完整增值服务链条，使得公司服务整个家居行业能力加强，美</w:t>
      </w:r>
      <w:proofErr w:type="gramStart"/>
      <w:r w:rsidRPr="00BB42C5">
        <w:rPr>
          <w:rFonts w:ascii="宋体" w:hAnsi="宋体" w:cs="宋体"/>
          <w:sz w:val="24"/>
        </w:rPr>
        <w:t>凯</w:t>
      </w:r>
      <w:proofErr w:type="gramEnd"/>
      <w:r w:rsidRPr="00BB42C5">
        <w:rPr>
          <w:rFonts w:ascii="宋体" w:hAnsi="宋体" w:cs="宋体"/>
          <w:sz w:val="24"/>
        </w:rPr>
        <w:t>龙“家居行业综合服务商”的定位变得清晰。从仅仅提供经营上的场所，提供售前、售中、售后的服务，转变成通过展会、智能营销服务多方式的综合服务商，提高成交的有效转换率。</w:t>
      </w:r>
    </w:p>
    <w:p w:rsidR="0086520E" w:rsidRDefault="00453BA0" w:rsidP="0086520E">
      <w:pPr>
        <w:spacing w:line="360" w:lineRule="auto"/>
        <w:jc w:val="left"/>
        <w:rPr>
          <w:sz w:val="24"/>
        </w:rPr>
      </w:pPr>
      <w:r w:rsidRPr="00820EDF">
        <w:rPr>
          <w:rFonts w:asciiTheme="minorEastAsia" w:eastAsiaTheme="minorEastAsia" w:hAnsiTheme="minorEastAsia" w:hint="eastAsia"/>
          <w:b/>
          <w:sz w:val="24"/>
        </w:rPr>
        <w:t>问题</w:t>
      </w:r>
      <w:r>
        <w:rPr>
          <w:rFonts w:asciiTheme="minorEastAsia" w:eastAsiaTheme="minorEastAsia" w:hAnsiTheme="minorEastAsia"/>
          <w:b/>
          <w:sz w:val="24"/>
        </w:rPr>
        <w:t>3</w:t>
      </w:r>
      <w:r w:rsidR="004C39A1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6520E" w:rsidRPr="00BB42C5">
        <w:rPr>
          <w:rFonts w:ascii="宋体" w:hAnsi="宋体" w:cs="宋体"/>
          <w:b/>
          <w:sz w:val="24"/>
        </w:rPr>
        <w:t>募集资金变更建设智慧商城</w:t>
      </w:r>
      <w:r w:rsidR="0086520E">
        <w:rPr>
          <w:rFonts w:ascii="宋体" w:hAnsi="宋体" w:cs="宋体" w:hint="eastAsia"/>
          <w:b/>
          <w:sz w:val="24"/>
        </w:rPr>
        <w:t>的</w:t>
      </w:r>
      <w:r w:rsidR="0086520E">
        <w:rPr>
          <w:rFonts w:ascii="宋体" w:hAnsi="宋体" w:cs="宋体"/>
          <w:b/>
          <w:sz w:val="24"/>
        </w:rPr>
        <w:t>情况</w:t>
      </w:r>
      <w:r w:rsidR="0086520E">
        <w:rPr>
          <w:rFonts w:ascii="宋体" w:hAnsi="宋体" w:cs="宋体" w:hint="eastAsia"/>
          <w:b/>
          <w:sz w:val="24"/>
        </w:rPr>
        <w:t>？</w:t>
      </w:r>
    </w:p>
    <w:p w:rsidR="0086520E" w:rsidRPr="00BB42C5" w:rsidRDefault="0086520E" w:rsidP="0086520E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答</w:t>
      </w:r>
      <w:r>
        <w:rPr>
          <w:rFonts w:ascii="宋体" w:hAnsi="宋体" w:cs="宋体"/>
          <w:sz w:val="24"/>
        </w:rPr>
        <w:t>：</w:t>
      </w:r>
      <w:r w:rsidRPr="00BB42C5">
        <w:rPr>
          <w:rFonts w:ascii="宋体" w:hAnsi="宋体" w:cs="宋体"/>
          <w:sz w:val="24"/>
        </w:rPr>
        <w:t>募集资金中</w:t>
      </w:r>
      <w:r w:rsidRPr="00BB42C5">
        <w:rPr>
          <w:sz w:val="24"/>
        </w:rPr>
        <w:t>4</w:t>
      </w:r>
      <w:r w:rsidRPr="00BB42C5">
        <w:rPr>
          <w:rFonts w:ascii="宋体" w:hAnsi="宋体" w:cs="宋体"/>
          <w:sz w:val="24"/>
        </w:rPr>
        <w:t>亿元用于投资智慧商场，智慧商场内部研发已到最后阶段，预计明年推出。互联网</w:t>
      </w:r>
      <w:r w:rsidRPr="00BB42C5">
        <w:rPr>
          <w:sz w:val="24"/>
        </w:rPr>
        <w:t>+</w:t>
      </w:r>
      <w:r w:rsidRPr="00BB42C5">
        <w:rPr>
          <w:rFonts w:ascii="宋体" w:hAnsi="宋体" w:cs="宋体"/>
          <w:sz w:val="24"/>
        </w:rPr>
        <w:t>人工智能的应用，明年将在智慧商场有有效突破。</w:t>
      </w:r>
    </w:p>
    <w:p w:rsidR="004C39A1" w:rsidRPr="00BB42C5" w:rsidRDefault="004C39A1" w:rsidP="004C39A1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问题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 xml:space="preserve"> </w:t>
      </w:r>
      <w:r w:rsidRPr="00BB42C5">
        <w:rPr>
          <w:rFonts w:ascii="宋体" w:hAnsi="宋体" w:cs="宋体"/>
          <w:b/>
          <w:sz w:val="24"/>
        </w:rPr>
        <w:t>借款融资利息提升的原因？</w:t>
      </w:r>
    </w:p>
    <w:p w:rsidR="004C39A1" w:rsidRPr="00BB42C5" w:rsidRDefault="004C39A1" w:rsidP="004C39A1">
      <w:pPr>
        <w:spacing w:line="360" w:lineRule="auto"/>
        <w:rPr>
          <w:sz w:val="24"/>
        </w:rPr>
      </w:pPr>
      <w:bookmarkStart w:id="4" w:name="3820-1540979510602"/>
      <w:bookmarkEnd w:id="4"/>
      <w:r>
        <w:rPr>
          <w:rFonts w:asciiTheme="minorEastAsia" w:eastAsiaTheme="minorEastAsia" w:hAnsiTheme="minorEastAsia"/>
          <w:sz w:val="24"/>
        </w:rPr>
        <w:t>答</w:t>
      </w:r>
      <w:r w:rsidRPr="00BB42C5">
        <w:rPr>
          <w:sz w:val="24"/>
        </w:rPr>
        <w:t>:</w:t>
      </w:r>
      <w:r>
        <w:rPr>
          <w:sz w:val="24"/>
        </w:rPr>
        <w:t xml:space="preserve"> </w:t>
      </w:r>
      <w:r w:rsidRPr="00BB42C5">
        <w:rPr>
          <w:rFonts w:ascii="宋体" w:hAnsi="宋体" w:cs="宋体"/>
          <w:sz w:val="24"/>
        </w:rPr>
        <w:t>第一，今年大部分融资基本上在</w:t>
      </w:r>
      <w:r w:rsidRPr="00BB42C5">
        <w:rPr>
          <w:sz w:val="24"/>
        </w:rPr>
        <w:t>Q2</w:t>
      </w:r>
      <w:r w:rsidRPr="00BB42C5">
        <w:rPr>
          <w:rFonts w:ascii="宋体" w:hAnsi="宋体" w:cs="宋体"/>
          <w:sz w:val="24"/>
        </w:rPr>
        <w:t>和</w:t>
      </w:r>
      <w:r w:rsidRPr="00BB42C5">
        <w:rPr>
          <w:sz w:val="24"/>
        </w:rPr>
        <w:t>Q3</w:t>
      </w:r>
      <w:r w:rsidRPr="00BB42C5">
        <w:rPr>
          <w:rFonts w:ascii="宋体" w:hAnsi="宋体" w:cs="宋体"/>
          <w:sz w:val="24"/>
        </w:rPr>
        <w:t>，反映在</w:t>
      </w:r>
      <w:r w:rsidRPr="00BB42C5">
        <w:rPr>
          <w:sz w:val="24"/>
        </w:rPr>
        <w:t>Q3</w:t>
      </w:r>
      <w:r w:rsidRPr="00BB42C5">
        <w:rPr>
          <w:rFonts w:ascii="宋体" w:hAnsi="宋体" w:cs="宋体"/>
          <w:sz w:val="24"/>
        </w:rPr>
        <w:t>的利息自然会多一些；第二目前的整个融资</w:t>
      </w:r>
      <w:r>
        <w:rPr>
          <w:rFonts w:ascii="宋体" w:hAnsi="宋体" w:cs="宋体"/>
          <w:sz w:val="24"/>
        </w:rPr>
        <w:t>环境对民营企业的利率成本普遍上扬，所以公司新借款的利率比过去</w:t>
      </w:r>
      <w:r>
        <w:rPr>
          <w:rFonts w:ascii="宋体" w:hAnsi="宋体" w:cs="宋体" w:hint="eastAsia"/>
          <w:sz w:val="24"/>
        </w:rPr>
        <w:t>有所</w:t>
      </w:r>
      <w:r w:rsidRPr="00BB42C5">
        <w:rPr>
          <w:rFonts w:ascii="宋体" w:hAnsi="宋体" w:cs="宋体"/>
          <w:sz w:val="24"/>
        </w:rPr>
        <w:t>提升。</w:t>
      </w:r>
    </w:p>
    <w:p w:rsidR="00CA028A" w:rsidRPr="004C39A1" w:rsidRDefault="00CA028A" w:rsidP="00CA028A">
      <w:pPr>
        <w:spacing w:line="360" w:lineRule="auto"/>
        <w:rPr>
          <w:sz w:val="24"/>
        </w:rPr>
      </w:pPr>
    </w:p>
    <w:p w:rsidR="00820EDF" w:rsidRPr="00CA028A" w:rsidRDefault="00820EDF" w:rsidP="00CA028A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820EDF" w:rsidRPr="00CA028A" w:rsidSect="0062620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F6" w:rsidRDefault="003439F6">
      <w:r>
        <w:separator/>
      </w:r>
    </w:p>
  </w:endnote>
  <w:endnote w:type="continuationSeparator" w:id="0">
    <w:p w:rsidR="003439F6" w:rsidRDefault="003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F6" w:rsidRDefault="003439F6">
      <w:r>
        <w:separator/>
      </w:r>
    </w:p>
  </w:footnote>
  <w:footnote w:type="continuationSeparator" w:id="0">
    <w:p w:rsidR="003439F6" w:rsidRDefault="0034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4B" w:rsidRDefault="003439F6" w:rsidP="00C825A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6D6"/>
    <w:multiLevelType w:val="hybridMultilevel"/>
    <w:tmpl w:val="E654A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F22F52"/>
    <w:multiLevelType w:val="hybridMultilevel"/>
    <w:tmpl w:val="9E1AB5DA"/>
    <w:lvl w:ilvl="0" w:tplc="EA4AC82A">
      <w:start w:val="1"/>
      <w:numFmt w:val="decimal"/>
      <w:lvlText w:val="Q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9D5666"/>
    <w:multiLevelType w:val="hybridMultilevel"/>
    <w:tmpl w:val="7D803728"/>
    <w:lvl w:ilvl="0" w:tplc="7962203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7"/>
    <w:rsid w:val="00004DFA"/>
    <w:rsid w:val="00005E83"/>
    <w:rsid w:val="0001057A"/>
    <w:rsid w:val="00017ACC"/>
    <w:rsid w:val="000204FA"/>
    <w:rsid w:val="000217C4"/>
    <w:rsid w:val="00024551"/>
    <w:rsid w:val="000270CF"/>
    <w:rsid w:val="00044A7A"/>
    <w:rsid w:val="000609D4"/>
    <w:rsid w:val="0006310B"/>
    <w:rsid w:val="000641B3"/>
    <w:rsid w:val="000653EE"/>
    <w:rsid w:val="0006773C"/>
    <w:rsid w:val="000720EB"/>
    <w:rsid w:val="0007737C"/>
    <w:rsid w:val="00081407"/>
    <w:rsid w:val="00086C3E"/>
    <w:rsid w:val="0009145B"/>
    <w:rsid w:val="00092F9F"/>
    <w:rsid w:val="000B1436"/>
    <w:rsid w:val="000B3694"/>
    <w:rsid w:val="000C079C"/>
    <w:rsid w:val="000C1303"/>
    <w:rsid w:val="000E2ABC"/>
    <w:rsid w:val="000E37AE"/>
    <w:rsid w:val="000F68F8"/>
    <w:rsid w:val="00107800"/>
    <w:rsid w:val="00112806"/>
    <w:rsid w:val="00113CFF"/>
    <w:rsid w:val="00113F08"/>
    <w:rsid w:val="00114E0F"/>
    <w:rsid w:val="00115B2B"/>
    <w:rsid w:val="0012132E"/>
    <w:rsid w:val="00127040"/>
    <w:rsid w:val="001402D8"/>
    <w:rsid w:val="00141323"/>
    <w:rsid w:val="00143DD3"/>
    <w:rsid w:val="00183A54"/>
    <w:rsid w:val="001866A6"/>
    <w:rsid w:val="001929D5"/>
    <w:rsid w:val="00194516"/>
    <w:rsid w:val="00197A6B"/>
    <w:rsid w:val="00197AF5"/>
    <w:rsid w:val="001A1567"/>
    <w:rsid w:val="001A1DF0"/>
    <w:rsid w:val="001B1648"/>
    <w:rsid w:val="001E6E4D"/>
    <w:rsid w:val="00203A8E"/>
    <w:rsid w:val="002069EE"/>
    <w:rsid w:val="00221B24"/>
    <w:rsid w:val="00232C10"/>
    <w:rsid w:val="00237F80"/>
    <w:rsid w:val="002419DC"/>
    <w:rsid w:val="00245084"/>
    <w:rsid w:val="00250990"/>
    <w:rsid w:val="002513AB"/>
    <w:rsid w:val="00254F59"/>
    <w:rsid w:val="002551B8"/>
    <w:rsid w:val="002706D7"/>
    <w:rsid w:val="002A337B"/>
    <w:rsid w:val="002C6D66"/>
    <w:rsid w:val="002D0434"/>
    <w:rsid w:val="002D49E0"/>
    <w:rsid w:val="002D5DA0"/>
    <w:rsid w:val="002E290F"/>
    <w:rsid w:val="002E4FCE"/>
    <w:rsid w:val="002E7C16"/>
    <w:rsid w:val="002F1344"/>
    <w:rsid w:val="002F2417"/>
    <w:rsid w:val="002F3393"/>
    <w:rsid w:val="002F7A93"/>
    <w:rsid w:val="00300C22"/>
    <w:rsid w:val="0030297E"/>
    <w:rsid w:val="00303F7F"/>
    <w:rsid w:val="0031089F"/>
    <w:rsid w:val="00314BFC"/>
    <w:rsid w:val="003245F2"/>
    <w:rsid w:val="00324767"/>
    <w:rsid w:val="00326206"/>
    <w:rsid w:val="00332101"/>
    <w:rsid w:val="00332B77"/>
    <w:rsid w:val="00333419"/>
    <w:rsid w:val="003439F6"/>
    <w:rsid w:val="0034743B"/>
    <w:rsid w:val="0036322D"/>
    <w:rsid w:val="0037056E"/>
    <w:rsid w:val="00382AB4"/>
    <w:rsid w:val="00382B29"/>
    <w:rsid w:val="00386543"/>
    <w:rsid w:val="00392581"/>
    <w:rsid w:val="003933A6"/>
    <w:rsid w:val="003A2517"/>
    <w:rsid w:val="003B687E"/>
    <w:rsid w:val="003D1EDD"/>
    <w:rsid w:val="003D7E00"/>
    <w:rsid w:val="003E7D06"/>
    <w:rsid w:val="00403739"/>
    <w:rsid w:val="00404578"/>
    <w:rsid w:val="00406F21"/>
    <w:rsid w:val="00410DF6"/>
    <w:rsid w:val="00411F37"/>
    <w:rsid w:val="00412968"/>
    <w:rsid w:val="004134E8"/>
    <w:rsid w:val="00421E6B"/>
    <w:rsid w:val="00426A4C"/>
    <w:rsid w:val="004372CD"/>
    <w:rsid w:val="00453BA0"/>
    <w:rsid w:val="00461D6C"/>
    <w:rsid w:val="00462108"/>
    <w:rsid w:val="004642DA"/>
    <w:rsid w:val="0046601B"/>
    <w:rsid w:val="0047423C"/>
    <w:rsid w:val="004779FB"/>
    <w:rsid w:val="00477C87"/>
    <w:rsid w:val="00483A5D"/>
    <w:rsid w:val="00494ECC"/>
    <w:rsid w:val="004B23B2"/>
    <w:rsid w:val="004C39A1"/>
    <w:rsid w:val="004D440A"/>
    <w:rsid w:val="004D5B21"/>
    <w:rsid w:val="004D6C7E"/>
    <w:rsid w:val="004E1A72"/>
    <w:rsid w:val="004F3360"/>
    <w:rsid w:val="004F33CE"/>
    <w:rsid w:val="004F4064"/>
    <w:rsid w:val="004F5902"/>
    <w:rsid w:val="00520FA7"/>
    <w:rsid w:val="00521C39"/>
    <w:rsid w:val="00533B79"/>
    <w:rsid w:val="005345AE"/>
    <w:rsid w:val="00550B77"/>
    <w:rsid w:val="00566CD6"/>
    <w:rsid w:val="0059497D"/>
    <w:rsid w:val="005A1679"/>
    <w:rsid w:val="005A4142"/>
    <w:rsid w:val="005B1CA1"/>
    <w:rsid w:val="005B1CBF"/>
    <w:rsid w:val="005B2ECA"/>
    <w:rsid w:val="005B56EE"/>
    <w:rsid w:val="005C49E7"/>
    <w:rsid w:val="005C7355"/>
    <w:rsid w:val="00601D3D"/>
    <w:rsid w:val="006065B8"/>
    <w:rsid w:val="00612CC7"/>
    <w:rsid w:val="00622F55"/>
    <w:rsid w:val="00634B82"/>
    <w:rsid w:val="006463BB"/>
    <w:rsid w:val="00656D88"/>
    <w:rsid w:val="006635A4"/>
    <w:rsid w:val="006710A5"/>
    <w:rsid w:val="00680143"/>
    <w:rsid w:val="0069737A"/>
    <w:rsid w:val="006A3550"/>
    <w:rsid w:val="006A4724"/>
    <w:rsid w:val="006B0128"/>
    <w:rsid w:val="006B43CC"/>
    <w:rsid w:val="006B6BF3"/>
    <w:rsid w:val="006C6D6C"/>
    <w:rsid w:val="006D2EB8"/>
    <w:rsid w:val="006D5C55"/>
    <w:rsid w:val="006F3E8B"/>
    <w:rsid w:val="006F7875"/>
    <w:rsid w:val="00704E99"/>
    <w:rsid w:val="00740D96"/>
    <w:rsid w:val="0074679D"/>
    <w:rsid w:val="00754657"/>
    <w:rsid w:val="00764213"/>
    <w:rsid w:val="00765E3B"/>
    <w:rsid w:val="00766A18"/>
    <w:rsid w:val="00766FD9"/>
    <w:rsid w:val="00767A65"/>
    <w:rsid w:val="007740E2"/>
    <w:rsid w:val="0077682C"/>
    <w:rsid w:val="007B13FD"/>
    <w:rsid w:val="007C78F1"/>
    <w:rsid w:val="007D48E6"/>
    <w:rsid w:val="007D6B95"/>
    <w:rsid w:val="007E3945"/>
    <w:rsid w:val="007E60A9"/>
    <w:rsid w:val="007E6A11"/>
    <w:rsid w:val="007F3A3E"/>
    <w:rsid w:val="00800B59"/>
    <w:rsid w:val="008035E8"/>
    <w:rsid w:val="00820EDF"/>
    <w:rsid w:val="00843043"/>
    <w:rsid w:val="00846089"/>
    <w:rsid w:val="0086311A"/>
    <w:rsid w:val="00863CC0"/>
    <w:rsid w:val="0086520E"/>
    <w:rsid w:val="008677DE"/>
    <w:rsid w:val="008D29F9"/>
    <w:rsid w:val="008D3973"/>
    <w:rsid w:val="008D75FB"/>
    <w:rsid w:val="008E1C4A"/>
    <w:rsid w:val="008E3807"/>
    <w:rsid w:val="008E4BC9"/>
    <w:rsid w:val="008F2708"/>
    <w:rsid w:val="008F5DC8"/>
    <w:rsid w:val="0091109F"/>
    <w:rsid w:val="0091579A"/>
    <w:rsid w:val="009336B5"/>
    <w:rsid w:val="00954BD4"/>
    <w:rsid w:val="00965026"/>
    <w:rsid w:val="00984212"/>
    <w:rsid w:val="00990FA1"/>
    <w:rsid w:val="009A76F1"/>
    <w:rsid w:val="009C7754"/>
    <w:rsid w:val="009E2264"/>
    <w:rsid w:val="009E51E8"/>
    <w:rsid w:val="009F283F"/>
    <w:rsid w:val="009F4CC0"/>
    <w:rsid w:val="00A03DD0"/>
    <w:rsid w:val="00A0542C"/>
    <w:rsid w:val="00A12347"/>
    <w:rsid w:val="00A1696E"/>
    <w:rsid w:val="00A308A5"/>
    <w:rsid w:val="00A348A4"/>
    <w:rsid w:val="00A43AF8"/>
    <w:rsid w:val="00A447D7"/>
    <w:rsid w:val="00A45515"/>
    <w:rsid w:val="00A547A3"/>
    <w:rsid w:val="00A636F8"/>
    <w:rsid w:val="00A64281"/>
    <w:rsid w:val="00A76604"/>
    <w:rsid w:val="00A802F3"/>
    <w:rsid w:val="00A82228"/>
    <w:rsid w:val="00A947BB"/>
    <w:rsid w:val="00A97346"/>
    <w:rsid w:val="00AB570F"/>
    <w:rsid w:val="00AC35CC"/>
    <w:rsid w:val="00AD3569"/>
    <w:rsid w:val="00AD4442"/>
    <w:rsid w:val="00AE32F2"/>
    <w:rsid w:val="00AE49D3"/>
    <w:rsid w:val="00B01B26"/>
    <w:rsid w:val="00B146CC"/>
    <w:rsid w:val="00B20F7C"/>
    <w:rsid w:val="00B3119E"/>
    <w:rsid w:val="00B40B4A"/>
    <w:rsid w:val="00B40FA9"/>
    <w:rsid w:val="00B446AD"/>
    <w:rsid w:val="00B71ACF"/>
    <w:rsid w:val="00B81129"/>
    <w:rsid w:val="00B93A10"/>
    <w:rsid w:val="00B970B8"/>
    <w:rsid w:val="00BA31EB"/>
    <w:rsid w:val="00BB6B65"/>
    <w:rsid w:val="00BC324E"/>
    <w:rsid w:val="00BC4839"/>
    <w:rsid w:val="00BD4BC0"/>
    <w:rsid w:val="00BE28E8"/>
    <w:rsid w:val="00BE7CBB"/>
    <w:rsid w:val="00BF1DFC"/>
    <w:rsid w:val="00C0518F"/>
    <w:rsid w:val="00C0562D"/>
    <w:rsid w:val="00C07DEB"/>
    <w:rsid w:val="00C15043"/>
    <w:rsid w:val="00C24FED"/>
    <w:rsid w:val="00C26F18"/>
    <w:rsid w:val="00C40CD0"/>
    <w:rsid w:val="00C427EE"/>
    <w:rsid w:val="00C42DA9"/>
    <w:rsid w:val="00C51C0F"/>
    <w:rsid w:val="00C57BAA"/>
    <w:rsid w:val="00C67BF5"/>
    <w:rsid w:val="00C71D99"/>
    <w:rsid w:val="00C74CA7"/>
    <w:rsid w:val="00C96027"/>
    <w:rsid w:val="00CA028A"/>
    <w:rsid w:val="00CA1669"/>
    <w:rsid w:val="00CA1891"/>
    <w:rsid w:val="00CA35E2"/>
    <w:rsid w:val="00CB4DF5"/>
    <w:rsid w:val="00CB511E"/>
    <w:rsid w:val="00CD6953"/>
    <w:rsid w:val="00CD6BC1"/>
    <w:rsid w:val="00CE3E40"/>
    <w:rsid w:val="00CE536B"/>
    <w:rsid w:val="00CF0F71"/>
    <w:rsid w:val="00D000A8"/>
    <w:rsid w:val="00D01FC4"/>
    <w:rsid w:val="00D02285"/>
    <w:rsid w:val="00D14822"/>
    <w:rsid w:val="00D247E3"/>
    <w:rsid w:val="00D26ACC"/>
    <w:rsid w:val="00D321FD"/>
    <w:rsid w:val="00D32EF8"/>
    <w:rsid w:val="00D457EF"/>
    <w:rsid w:val="00D47B75"/>
    <w:rsid w:val="00D5794E"/>
    <w:rsid w:val="00D603B5"/>
    <w:rsid w:val="00D700A1"/>
    <w:rsid w:val="00D72C08"/>
    <w:rsid w:val="00D82F06"/>
    <w:rsid w:val="00D94710"/>
    <w:rsid w:val="00DA2A7C"/>
    <w:rsid w:val="00DA58B8"/>
    <w:rsid w:val="00DA69EF"/>
    <w:rsid w:val="00DB5D1E"/>
    <w:rsid w:val="00DB606F"/>
    <w:rsid w:val="00DB6BC6"/>
    <w:rsid w:val="00DD7E60"/>
    <w:rsid w:val="00DE0A84"/>
    <w:rsid w:val="00E250B2"/>
    <w:rsid w:val="00E318E6"/>
    <w:rsid w:val="00E42744"/>
    <w:rsid w:val="00E474E5"/>
    <w:rsid w:val="00E50885"/>
    <w:rsid w:val="00E51383"/>
    <w:rsid w:val="00E51D16"/>
    <w:rsid w:val="00E53A8A"/>
    <w:rsid w:val="00E70501"/>
    <w:rsid w:val="00E8191F"/>
    <w:rsid w:val="00E8394F"/>
    <w:rsid w:val="00E83DC3"/>
    <w:rsid w:val="00E85A9B"/>
    <w:rsid w:val="00E906D5"/>
    <w:rsid w:val="00E916B9"/>
    <w:rsid w:val="00E937B2"/>
    <w:rsid w:val="00EB0624"/>
    <w:rsid w:val="00EB2DCF"/>
    <w:rsid w:val="00EB5FA3"/>
    <w:rsid w:val="00EC14E6"/>
    <w:rsid w:val="00EC4216"/>
    <w:rsid w:val="00EC4B2D"/>
    <w:rsid w:val="00EC74C2"/>
    <w:rsid w:val="00EC7C73"/>
    <w:rsid w:val="00ED00D8"/>
    <w:rsid w:val="00ED7D10"/>
    <w:rsid w:val="00EE462A"/>
    <w:rsid w:val="00EE5112"/>
    <w:rsid w:val="00EE5E50"/>
    <w:rsid w:val="00F0505E"/>
    <w:rsid w:val="00F075E5"/>
    <w:rsid w:val="00F26AD0"/>
    <w:rsid w:val="00F34D43"/>
    <w:rsid w:val="00F53513"/>
    <w:rsid w:val="00F602D4"/>
    <w:rsid w:val="00F70348"/>
    <w:rsid w:val="00F77708"/>
    <w:rsid w:val="00F8052D"/>
    <w:rsid w:val="00F87BB4"/>
    <w:rsid w:val="00F96BF9"/>
    <w:rsid w:val="00FA2F37"/>
    <w:rsid w:val="00FA5995"/>
    <w:rsid w:val="00FB3FE0"/>
    <w:rsid w:val="00FC3E7F"/>
    <w:rsid w:val="00FD0823"/>
    <w:rsid w:val="00FD3576"/>
    <w:rsid w:val="00FD3814"/>
    <w:rsid w:val="00FD5E25"/>
    <w:rsid w:val="00FD6163"/>
    <w:rsid w:val="00FD7F07"/>
    <w:rsid w:val="00FE0300"/>
    <w:rsid w:val="00FE66BC"/>
    <w:rsid w:val="00FE6891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5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700A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0457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E1A7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E5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Strong"/>
    <w:basedOn w:val="a0"/>
    <w:uiPriority w:val="22"/>
    <w:qFormat/>
    <w:rsid w:val="00CD6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D4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55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700A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40457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E1A7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E5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Strong"/>
    <w:basedOn w:val="a0"/>
    <w:uiPriority w:val="22"/>
    <w:qFormat/>
    <w:rsid w:val="00CD6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CC46-9459-49A6-8FC7-26AEF3D6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4</cp:revision>
  <dcterms:created xsi:type="dcterms:W3CDTF">2018-12-18T02:07:00Z</dcterms:created>
  <dcterms:modified xsi:type="dcterms:W3CDTF">2018-12-20T05:20:00Z</dcterms:modified>
</cp:coreProperties>
</file>