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37" w:rsidRPr="00FE2F37" w:rsidRDefault="00FE2F37" w:rsidP="00FE2F37">
      <w:pPr>
        <w:jc w:val="center"/>
        <w:rPr>
          <w:rFonts w:ascii="黑体" w:eastAsia="黑体" w:hAnsi="黑体"/>
          <w:b/>
          <w:color w:val="FF0000"/>
          <w:sz w:val="30"/>
          <w:szCs w:val="30"/>
        </w:rPr>
      </w:pPr>
      <w:r w:rsidRPr="00FE2F37">
        <w:rPr>
          <w:rFonts w:ascii="黑体" w:eastAsia="黑体" w:hAnsi="黑体" w:hint="eastAsia"/>
          <w:b/>
          <w:color w:val="FF0000"/>
          <w:sz w:val="30"/>
          <w:szCs w:val="30"/>
        </w:rPr>
        <w:t>河南明泰铝业股份有限公司关于</w:t>
      </w:r>
    </w:p>
    <w:p w:rsidR="0089253B" w:rsidRDefault="00FE2F37" w:rsidP="00FE2F37">
      <w:pPr>
        <w:jc w:val="center"/>
        <w:rPr>
          <w:rFonts w:ascii="黑体" w:eastAsia="黑体" w:hAnsi="黑体"/>
          <w:b/>
          <w:color w:val="FF0000"/>
          <w:sz w:val="30"/>
          <w:szCs w:val="30"/>
        </w:rPr>
      </w:pPr>
      <w:r w:rsidRPr="00FE2F37">
        <w:rPr>
          <w:rFonts w:ascii="黑体" w:eastAsia="黑体" w:hAnsi="黑体" w:hint="eastAsia"/>
          <w:b/>
          <w:color w:val="FF0000"/>
          <w:sz w:val="30"/>
          <w:szCs w:val="30"/>
        </w:rPr>
        <w:t>2018年度业绩说明会</w:t>
      </w:r>
      <w:r w:rsidR="00DB59C4">
        <w:rPr>
          <w:rFonts w:ascii="黑体" w:eastAsia="黑体" w:hAnsi="黑体" w:hint="eastAsia"/>
          <w:b/>
          <w:color w:val="FF0000"/>
          <w:sz w:val="30"/>
          <w:szCs w:val="30"/>
        </w:rPr>
        <w:t>中</w:t>
      </w:r>
      <w:r w:rsidRPr="00FE2F37">
        <w:rPr>
          <w:rFonts w:ascii="黑体" w:eastAsia="黑体" w:hAnsi="黑体" w:hint="eastAsia"/>
          <w:b/>
          <w:color w:val="FF0000"/>
          <w:sz w:val="30"/>
          <w:szCs w:val="30"/>
        </w:rPr>
        <w:t>问题的回复</w:t>
      </w:r>
    </w:p>
    <w:p w:rsidR="00FE2F37" w:rsidRPr="00DB59C4" w:rsidRDefault="00FE2F37" w:rsidP="00FE2F37">
      <w:pPr>
        <w:jc w:val="center"/>
        <w:rPr>
          <w:rFonts w:ascii="黑体" w:eastAsia="黑体" w:hAnsi="黑体"/>
          <w:b/>
          <w:color w:val="FF0000"/>
          <w:sz w:val="30"/>
          <w:szCs w:val="30"/>
        </w:rPr>
      </w:pPr>
    </w:p>
    <w:p w:rsidR="00FE2F37" w:rsidRDefault="00FE2F37" w:rsidP="00FE2F37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FE2F37">
        <w:rPr>
          <w:rFonts w:asciiTheme="minorEastAsia" w:hAnsiTheme="minorEastAsia" w:hint="eastAsia"/>
          <w:color w:val="000000" w:themeColor="text1"/>
          <w:sz w:val="24"/>
          <w:szCs w:val="24"/>
        </w:rPr>
        <w:t>为便于广大投资者更全面深入地了解河南明泰铝业股份有限公司（以下简称“明泰铝业”或“公司”）2018年度经营业绩和利润分配等具体情况，公司于2019年5月10日</w:t>
      </w:r>
      <w:r w:rsidRPr="00FE2F37">
        <w:rPr>
          <w:rFonts w:asciiTheme="minorEastAsia" w:hAnsiTheme="minorEastAsia" w:hint="eastAsia"/>
          <w:sz w:val="24"/>
        </w:rPr>
        <w:t>下午15:30-17:00</w:t>
      </w:r>
      <w:r>
        <w:rPr>
          <w:rFonts w:asciiTheme="minorEastAsia" w:hAnsiTheme="minorEastAsia" w:hint="eastAsia"/>
          <w:sz w:val="24"/>
        </w:rPr>
        <w:t>通过</w:t>
      </w:r>
      <w:r w:rsidRPr="00FE2F37">
        <w:rPr>
          <w:rFonts w:asciiTheme="minorEastAsia" w:hAnsiTheme="minorEastAsia" w:hint="eastAsia"/>
          <w:color w:val="000000" w:themeColor="text1"/>
          <w:sz w:val="24"/>
          <w:szCs w:val="24"/>
        </w:rPr>
        <w:t>上海证券交易所“上证e互动”平台上证e访谈栏目召开</w:t>
      </w:r>
      <w:r w:rsidR="00D20EA2">
        <w:rPr>
          <w:rFonts w:asciiTheme="minorEastAsia" w:hAnsiTheme="minorEastAsia" w:hint="eastAsia"/>
          <w:color w:val="000000" w:themeColor="text1"/>
          <w:sz w:val="24"/>
          <w:szCs w:val="24"/>
        </w:rPr>
        <w:t>了</w:t>
      </w:r>
      <w:r w:rsidRPr="00FE2F37">
        <w:rPr>
          <w:rFonts w:asciiTheme="minorEastAsia" w:hAnsiTheme="minorEastAsia" w:hint="eastAsia"/>
          <w:color w:val="000000" w:themeColor="text1"/>
          <w:sz w:val="24"/>
          <w:szCs w:val="24"/>
        </w:rPr>
        <w:t>2018年</w:t>
      </w:r>
      <w:bookmarkStart w:id="0" w:name="_GoBack"/>
      <w:bookmarkEnd w:id="0"/>
      <w:r w:rsidRPr="00FE2F37">
        <w:rPr>
          <w:rFonts w:asciiTheme="minorEastAsia" w:hAnsiTheme="minorEastAsia" w:hint="eastAsia"/>
          <w:color w:val="000000" w:themeColor="text1"/>
          <w:sz w:val="24"/>
          <w:szCs w:val="24"/>
        </w:rPr>
        <w:t>度业绩说明会。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由于业绩说明会时间有限，部分投资者的提问未回复完成，现将该部分问题答复如下：</w:t>
      </w:r>
    </w:p>
    <w:p w:rsidR="00FE2F37" w:rsidRDefault="00FE2F37" w:rsidP="00FE2F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E2F37">
        <w:rPr>
          <w:rFonts w:asciiTheme="minorEastAsia" w:hAnsiTheme="minorEastAsia" w:hint="eastAsia"/>
          <w:color w:val="000000" w:themeColor="text1"/>
          <w:sz w:val="24"/>
          <w:szCs w:val="24"/>
        </w:rPr>
        <w:t>一、</w:t>
      </w:r>
      <w:r w:rsidRPr="00FE2F37">
        <w:rPr>
          <w:rFonts w:asciiTheme="minorEastAsia" w:hAnsiTheme="minorEastAsia"/>
          <w:sz w:val="24"/>
          <w:szCs w:val="24"/>
        </w:rPr>
        <w:t>数学差</w:t>
      </w:r>
      <w:r w:rsidRPr="00FE2F37">
        <w:rPr>
          <w:rFonts w:asciiTheme="minorEastAsia" w:hAnsiTheme="minorEastAsia" w:hint="eastAsia"/>
          <w:sz w:val="24"/>
          <w:szCs w:val="24"/>
        </w:rPr>
        <w:t>：</w:t>
      </w:r>
      <w:r w:rsidRPr="00FE2F37">
        <w:rPr>
          <w:rFonts w:asciiTheme="minorEastAsia" w:hAnsiTheme="minorEastAsia"/>
          <w:sz w:val="24"/>
          <w:szCs w:val="24"/>
        </w:rPr>
        <w:t xml:space="preserve">在 </w:t>
      </w:r>
      <w:hyperlink r:id="rId7" w:history="1">
        <w:r w:rsidRPr="00FE2F37">
          <w:rPr>
            <w:rStyle w:val="a5"/>
            <w:rFonts w:asciiTheme="minorEastAsia" w:hAnsiTheme="minorEastAsia"/>
            <w:sz w:val="24"/>
            <w:szCs w:val="24"/>
          </w:rPr>
          <w:t>#河南明泰铝业股份有限公司2018年度业绩说明会#</w:t>
        </w:r>
      </w:hyperlink>
      <w:r w:rsidRPr="00FE2F37">
        <w:rPr>
          <w:rFonts w:asciiTheme="minorEastAsia" w:hAnsiTheme="minorEastAsia"/>
          <w:sz w:val="24"/>
          <w:szCs w:val="24"/>
        </w:rPr>
        <w:t xml:space="preserve"> 访谈中，对 @(董事长)马廷义 说：</w:t>
      </w:r>
      <w:proofErr w:type="gramStart"/>
      <w:r w:rsidRPr="00FE2F37">
        <w:rPr>
          <w:rFonts w:asciiTheme="minorEastAsia" w:hAnsiTheme="minorEastAsia"/>
          <w:sz w:val="24"/>
          <w:szCs w:val="24"/>
        </w:rPr>
        <w:t>马董提到</w:t>
      </w:r>
      <w:proofErr w:type="gramEnd"/>
      <w:r w:rsidRPr="00FE2F37">
        <w:rPr>
          <w:rFonts w:asciiTheme="minorEastAsia" w:hAnsiTheme="minorEastAsia"/>
          <w:sz w:val="24"/>
          <w:szCs w:val="24"/>
        </w:rPr>
        <w:t>当地很多企业与公司工艺及设备与公司雷同，明泰作为上市公司，财务规范性要求较高，这么下来，是否意味着与当地的同行比，公司除了产能规模以外，其它竞争的优势不大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E2F37" w:rsidRDefault="00FE2F37" w:rsidP="00FE2F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答：您好！</w:t>
      </w:r>
      <w:r w:rsidRPr="00FE2F37">
        <w:rPr>
          <w:rFonts w:asciiTheme="minorEastAsia" w:hAnsiTheme="minorEastAsia" w:hint="eastAsia"/>
          <w:sz w:val="24"/>
          <w:szCs w:val="24"/>
        </w:rPr>
        <w:t>这个您不用担心。明泰公司建于1997年，属于民营铝板带加工企业的领头羊，在明泰公司的带领下，当地铝加工行业发展迅猛，目前公司拥有（1+4）热连轧生产线、3300mm宽幅(1+1)热连轧生产线及德国西马克CVC六辊冷轧机，轨道交通生产线等先进装备。明泰公司的生产管理、技术装备、研发创新始终处于领先水平。公司产品现已进军交通运输用铝、汽车轻量化用铝、新能源、新材料用铝等高技术、高附加值领域。产品细分市场和周边同行业竞争不大，谢谢您的关注！</w:t>
      </w:r>
    </w:p>
    <w:p w:rsidR="00FE2F37" w:rsidRDefault="00FE2F37" w:rsidP="00FE2F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Pr="00FE2F37">
        <w:rPr>
          <w:rFonts w:asciiTheme="minorEastAsia" w:hAnsiTheme="minorEastAsia"/>
          <w:sz w:val="24"/>
          <w:szCs w:val="24"/>
        </w:rPr>
        <w:t>数学差</w:t>
      </w:r>
      <w:r w:rsidRPr="00FE2F37">
        <w:rPr>
          <w:rFonts w:asciiTheme="minorEastAsia" w:hAnsiTheme="minorEastAsia" w:hint="eastAsia"/>
          <w:sz w:val="24"/>
          <w:szCs w:val="24"/>
        </w:rPr>
        <w:t>：在 #河南明泰铝业股份有限公司2018年度业绩说明会# 访谈中，对 @(董事、总经理)刘杰 说：公司股价低位，建议公司考虑实施员工持股计划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E2F37" w:rsidRDefault="00FE2F37" w:rsidP="00FE2F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答：</w:t>
      </w:r>
      <w:r w:rsidRPr="00FE2F37">
        <w:rPr>
          <w:rFonts w:asciiTheme="minorEastAsia" w:hAnsiTheme="minorEastAsia" w:hint="eastAsia"/>
          <w:sz w:val="24"/>
          <w:szCs w:val="24"/>
        </w:rPr>
        <w:t>您好，感谢您对公司的关注并提出宝贵意见。目前公司经营稳健，利润保持增长，公司股票价值被低估，员工对公司未来发展充满信心。公司决策层会适时考虑推出员工激励计划，在公司发展盈利的同时让广大员工和投资者得到回报，提高员工责任感，同时吸引和留住优秀人才，为公司未来发展做出更大的贡献。</w:t>
      </w:r>
    </w:p>
    <w:p w:rsidR="00FE2F37" w:rsidRDefault="00FE2F37" w:rsidP="00FE2F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Pr="00FE2F37">
        <w:rPr>
          <w:rFonts w:asciiTheme="minorEastAsia" w:hAnsiTheme="minorEastAsia"/>
          <w:sz w:val="24"/>
          <w:szCs w:val="24"/>
        </w:rPr>
        <w:t>数学差</w:t>
      </w:r>
      <w:r w:rsidRPr="00FE2F37">
        <w:rPr>
          <w:rFonts w:asciiTheme="minorEastAsia" w:hAnsiTheme="minorEastAsia" w:hint="eastAsia"/>
          <w:sz w:val="24"/>
          <w:szCs w:val="24"/>
        </w:rPr>
        <w:t>：在 #河南明泰铝业股份有限公司2018年度业绩说明会# 访谈</w:t>
      </w:r>
      <w:r w:rsidRPr="00FE2F37">
        <w:rPr>
          <w:rFonts w:asciiTheme="minorEastAsia" w:hAnsiTheme="minorEastAsia" w:hint="eastAsia"/>
          <w:sz w:val="24"/>
          <w:szCs w:val="24"/>
        </w:rPr>
        <w:lastRenderedPageBreak/>
        <w:t>中，对 @(副总经理、董事会秘书)</w:t>
      </w:r>
      <w:proofErr w:type="gramStart"/>
      <w:r w:rsidRPr="00FE2F37">
        <w:rPr>
          <w:rFonts w:asciiTheme="minorEastAsia" w:hAnsiTheme="minorEastAsia" w:hint="eastAsia"/>
          <w:sz w:val="24"/>
          <w:szCs w:val="24"/>
        </w:rPr>
        <w:t>雷鹏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E2F37">
        <w:rPr>
          <w:rFonts w:asciiTheme="minorEastAsia" w:hAnsiTheme="minorEastAsia" w:hint="eastAsia"/>
          <w:sz w:val="24"/>
          <w:szCs w:val="24"/>
        </w:rPr>
        <w:t>说：近期有没有机构投资者去公司调研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E2F37" w:rsidRDefault="00FE2F37" w:rsidP="00FE2F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答：您好！</w:t>
      </w:r>
      <w:r w:rsidRPr="00FE2F37">
        <w:rPr>
          <w:rFonts w:asciiTheme="minorEastAsia" w:hAnsiTheme="minorEastAsia" w:hint="eastAsia"/>
          <w:sz w:val="24"/>
          <w:szCs w:val="24"/>
        </w:rPr>
        <w:t>明泰铝业作为行业龙头，近几年发展迅猛、业绩持续增长，一直受到行业研究机构的关注。2018年年报披露后已经不断有机构对公司进行调研和访谈，并发布研究报告推荐增持。随着公司未来新建项目逐步建成投产，公司产销量和业绩仍有较大的提升空间，请</w:t>
      </w:r>
      <w:proofErr w:type="gramStart"/>
      <w:r w:rsidRPr="00FE2F37">
        <w:rPr>
          <w:rFonts w:asciiTheme="minorEastAsia" w:hAnsiTheme="minorEastAsia" w:hint="eastAsia"/>
          <w:sz w:val="24"/>
          <w:szCs w:val="24"/>
        </w:rPr>
        <w:t>您持续</w:t>
      </w:r>
      <w:proofErr w:type="gramEnd"/>
      <w:r w:rsidRPr="00FE2F37">
        <w:rPr>
          <w:rFonts w:asciiTheme="minorEastAsia" w:hAnsiTheme="minorEastAsia" w:hint="eastAsia"/>
          <w:sz w:val="24"/>
          <w:szCs w:val="24"/>
        </w:rPr>
        <w:t>关注，谢谢！</w:t>
      </w:r>
    </w:p>
    <w:p w:rsidR="00FE2F37" w:rsidRDefault="00FE2F37" w:rsidP="00FE2F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E2F37" w:rsidRDefault="00961372" w:rsidP="00FE2F37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虽然</w:t>
      </w:r>
      <w:r w:rsidR="00FE2F37" w:rsidRPr="00FE2F37">
        <w:rPr>
          <w:rFonts w:asciiTheme="minorEastAsia" w:hAnsiTheme="minorEastAsia" w:hint="eastAsia"/>
          <w:color w:val="000000" w:themeColor="text1"/>
          <w:sz w:val="24"/>
          <w:szCs w:val="24"/>
        </w:rPr>
        <w:t>明泰铝业</w:t>
      </w:r>
      <w:r w:rsidR="00FE2F37">
        <w:rPr>
          <w:rFonts w:asciiTheme="minorEastAsia" w:hAnsiTheme="minorEastAsia" w:hint="eastAsia"/>
          <w:color w:val="000000" w:themeColor="text1"/>
          <w:sz w:val="24"/>
          <w:szCs w:val="24"/>
        </w:rPr>
        <w:t>此次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网上</w:t>
      </w:r>
      <w:r w:rsidRPr="00961372">
        <w:rPr>
          <w:rFonts w:asciiTheme="minorEastAsia" w:hAnsiTheme="minorEastAsia" w:hint="eastAsia"/>
          <w:color w:val="000000" w:themeColor="text1"/>
          <w:sz w:val="24"/>
          <w:szCs w:val="24"/>
        </w:rPr>
        <w:t>业绩说明会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已结束</w:t>
      </w:r>
      <w:r w:rsidR="00FE2F37" w:rsidRPr="00FE2F37">
        <w:rPr>
          <w:rFonts w:asciiTheme="minorEastAsia" w:hAnsiTheme="minorEastAsia" w:hint="eastAsia"/>
          <w:color w:val="000000" w:themeColor="text1"/>
          <w:sz w:val="24"/>
          <w:szCs w:val="24"/>
        </w:rPr>
        <w:t>，欢迎大家</w:t>
      </w:r>
      <w:r w:rsidR="00DB59C4">
        <w:rPr>
          <w:rFonts w:asciiTheme="minorEastAsia" w:hAnsiTheme="minorEastAsia" w:hint="eastAsia"/>
          <w:color w:val="000000" w:themeColor="text1"/>
          <w:sz w:val="24"/>
          <w:szCs w:val="24"/>
        </w:rPr>
        <w:t>继续</w:t>
      </w:r>
      <w:r w:rsidR="00FE2F37" w:rsidRPr="00FE2F37">
        <w:rPr>
          <w:rFonts w:asciiTheme="minorEastAsia" w:hAnsiTheme="minorEastAsia" w:hint="eastAsia"/>
          <w:color w:val="000000" w:themeColor="text1"/>
          <w:sz w:val="24"/>
          <w:szCs w:val="24"/>
        </w:rPr>
        <w:t>通过上证E互动、投资者交流电话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（0371-67898155）</w:t>
      </w:r>
      <w:r w:rsidR="00FE2F37" w:rsidRPr="00FE2F37">
        <w:rPr>
          <w:rFonts w:asciiTheme="minorEastAsia" w:hAnsiTheme="minorEastAsia" w:hint="eastAsia"/>
          <w:color w:val="000000" w:themeColor="text1"/>
          <w:sz w:val="24"/>
          <w:szCs w:val="24"/>
        </w:rPr>
        <w:t>等方式与公司开展交流沟通，我们非常愿意与广大投资者进行真诚沟通，听取更多积极的富有建设性的意见，共同推动公司可持续发展。</w:t>
      </w:r>
    </w:p>
    <w:p w:rsidR="00961372" w:rsidRDefault="00961372" w:rsidP="00FE2F37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61372" w:rsidRDefault="00961372" w:rsidP="00961372">
      <w:pPr>
        <w:spacing w:line="360" w:lineRule="auto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河南明泰铝业股份有限公司</w:t>
      </w:r>
    </w:p>
    <w:p w:rsidR="00961372" w:rsidRPr="00961372" w:rsidRDefault="00961372" w:rsidP="00961372">
      <w:pPr>
        <w:wordWrap w:val="0"/>
        <w:spacing w:line="360" w:lineRule="auto"/>
        <w:ind w:firstLineChars="200" w:firstLine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2019年5月10日   </w:t>
      </w:r>
    </w:p>
    <w:p w:rsidR="00FE2F37" w:rsidRPr="00FE2F37" w:rsidRDefault="00FE2F37" w:rsidP="00FE2F37">
      <w:pPr>
        <w:jc w:val="center"/>
        <w:rPr>
          <w:rFonts w:ascii="黑体" w:eastAsia="黑体" w:hAnsi="黑体"/>
          <w:b/>
          <w:color w:val="FF0000"/>
          <w:sz w:val="30"/>
          <w:szCs w:val="30"/>
        </w:rPr>
      </w:pPr>
    </w:p>
    <w:sectPr w:rsidR="00FE2F37" w:rsidRPr="00FE2F37" w:rsidSect="0057222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07" w:rsidRDefault="00773E07" w:rsidP="00FE2F37">
      <w:r>
        <w:separator/>
      </w:r>
    </w:p>
  </w:endnote>
  <w:endnote w:type="continuationSeparator" w:id="0">
    <w:p w:rsidR="00773E07" w:rsidRDefault="00773E07" w:rsidP="00FE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07" w:rsidRDefault="00773E07" w:rsidP="00FE2F37">
      <w:r>
        <w:separator/>
      </w:r>
    </w:p>
  </w:footnote>
  <w:footnote w:type="continuationSeparator" w:id="0">
    <w:p w:rsidR="00773E07" w:rsidRDefault="00773E07" w:rsidP="00FE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14"/>
    <w:rsid w:val="00047BFA"/>
    <w:rsid w:val="000516D4"/>
    <w:rsid w:val="00053F12"/>
    <w:rsid w:val="00094661"/>
    <w:rsid w:val="000B4BD7"/>
    <w:rsid w:val="000D58A1"/>
    <w:rsid w:val="000E2530"/>
    <w:rsid w:val="000E7AC2"/>
    <w:rsid w:val="000F348F"/>
    <w:rsid w:val="001409D4"/>
    <w:rsid w:val="001450BC"/>
    <w:rsid w:val="0014682F"/>
    <w:rsid w:val="001D6701"/>
    <w:rsid w:val="00214FC9"/>
    <w:rsid w:val="002315B1"/>
    <w:rsid w:val="00243653"/>
    <w:rsid w:val="002557BF"/>
    <w:rsid w:val="00257458"/>
    <w:rsid w:val="002634E7"/>
    <w:rsid w:val="00282845"/>
    <w:rsid w:val="002D6DF6"/>
    <w:rsid w:val="00310F66"/>
    <w:rsid w:val="00312ACD"/>
    <w:rsid w:val="00363A99"/>
    <w:rsid w:val="003748FD"/>
    <w:rsid w:val="003824B3"/>
    <w:rsid w:val="003A4025"/>
    <w:rsid w:val="003B47E5"/>
    <w:rsid w:val="003C3688"/>
    <w:rsid w:val="003D1BF2"/>
    <w:rsid w:val="00400C44"/>
    <w:rsid w:val="00421EBC"/>
    <w:rsid w:val="0042486F"/>
    <w:rsid w:val="00426D71"/>
    <w:rsid w:val="00432E9C"/>
    <w:rsid w:val="00434DC7"/>
    <w:rsid w:val="004477D9"/>
    <w:rsid w:val="004849D0"/>
    <w:rsid w:val="004976D6"/>
    <w:rsid w:val="004A5999"/>
    <w:rsid w:val="004A70BC"/>
    <w:rsid w:val="004E3CC5"/>
    <w:rsid w:val="00541681"/>
    <w:rsid w:val="0054578C"/>
    <w:rsid w:val="0055092F"/>
    <w:rsid w:val="0056513A"/>
    <w:rsid w:val="00572226"/>
    <w:rsid w:val="0057409D"/>
    <w:rsid w:val="005A139C"/>
    <w:rsid w:val="005A7D0A"/>
    <w:rsid w:val="005E0614"/>
    <w:rsid w:val="006133BF"/>
    <w:rsid w:val="00647FAF"/>
    <w:rsid w:val="006503F3"/>
    <w:rsid w:val="00653D95"/>
    <w:rsid w:val="00657365"/>
    <w:rsid w:val="00672C9C"/>
    <w:rsid w:val="00674DF2"/>
    <w:rsid w:val="00675A81"/>
    <w:rsid w:val="0067709F"/>
    <w:rsid w:val="006F50CF"/>
    <w:rsid w:val="00706824"/>
    <w:rsid w:val="00724812"/>
    <w:rsid w:val="007276DD"/>
    <w:rsid w:val="0074633B"/>
    <w:rsid w:val="00773E07"/>
    <w:rsid w:val="007848D9"/>
    <w:rsid w:val="007D21A4"/>
    <w:rsid w:val="007D739E"/>
    <w:rsid w:val="00812D5E"/>
    <w:rsid w:val="0089253B"/>
    <w:rsid w:val="008C1A79"/>
    <w:rsid w:val="008D2348"/>
    <w:rsid w:val="008E4367"/>
    <w:rsid w:val="008F3A76"/>
    <w:rsid w:val="008F4489"/>
    <w:rsid w:val="0091078F"/>
    <w:rsid w:val="0091577F"/>
    <w:rsid w:val="00931F45"/>
    <w:rsid w:val="00961372"/>
    <w:rsid w:val="00966401"/>
    <w:rsid w:val="009D7769"/>
    <w:rsid w:val="009F7D71"/>
    <w:rsid w:val="00A22F08"/>
    <w:rsid w:val="00A372C3"/>
    <w:rsid w:val="00A73560"/>
    <w:rsid w:val="00A91797"/>
    <w:rsid w:val="00A94B2E"/>
    <w:rsid w:val="00AB63C8"/>
    <w:rsid w:val="00AC78BC"/>
    <w:rsid w:val="00B138B3"/>
    <w:rsid w:val="00B62436"/>
    <w:rsid w:val="00BA38F6"/>
    <w:rsid w:val="00BA79AB"/>
    <w:rsid w:val="00BF54E3"/>
    <w:rsid w:val="00C050D8"/>
    <w:rsid w:val="00C2710E"/>
    <w:rsid w:val="00C53EC8"/>
    <w:rsid w:val="00C67FCD"/>
    <w:rsid w:val="00C85D21"/>
    <w:rsid w:val="00CF0192"/>
    <w:rsid w:val="00CF2A60"/>
    <w:rsid w:val="00D1624F"/>
    <w:rsid w:val="00D20EA2"/>
    <w:rsid w:val="00D6006A"/>
    <w:rsid w:val="00D67A73"/>
    <w:rsid w:val="00D80507"/>
    <w:rsid w:val="00DB59C4"/>
    <w:rsid w:val="00DB6D5F"/>
    <w:rsid w:val="00E0403A"/>
    <w:rsid w:val="00E04121"/>
    <w:rsid w:val="00E10455"/>
    <w:rsid w:val="00E27314"/>
    <w:rsid w:val="00E57064"/>
    <w:rsid w:val="00E573EC"/>
    <w:rsid w:val="00E65D22"/>
    <w:rsid w:val="00E80310"/>
    <w:rsid w:val="00E877C8"/>
    <w:rsid w:val="00EC74C3"/>
    <w:rsid w:val="00EF5553"/>
    <w:rsid w:val="00FE11F8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F3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F3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s.sseinfo.com/showeasytalk.do?talkId=19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1023</Characters>
  <Application>Microsoft Office Word</Application>
  <DocSecurity>0</DocSecurity>
  <Lines>8</Lines>
  <Paragraphs>2</Paragraphs>
  <ScaleCrop>false</ScaleCrop>
  <Company>china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2019-05-10T09:46:00Z</dcterms:created>
  <dcterms:modified xsi:type="dcterms:W3CDTF">2019-05-10T10:49:00Z</dcterms:modified>
</cp:coreProperties>
</file>