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3F93" w14:textId="4F1F3898" w:rsidR="00210408" w:rsidRPr="00261FB9" w:rsidRDefault="00FF7B3F" w:rsidP="00EC5FD3">
      <w:pPr>
        <w:pStyle w:val="a6"/>
        <w:spacing w:before="0" w:line="360" w:lineRule="auto"/>
        <w:ind w:left="0"/>
        <w:jc w:val="center"/>
        <w:rPr>
          <w:rFonts w:ascii="Times New Roman" w:hAnsi="Times New Roman" w:cs="Times New Roman"/>
          <w:b/>
          <w:sz w:val="28"/>
          <w:lang w:eastAsia="zh-CN"/>
        </w:rPr>
      </w:pPr>
      <w:r>
        <w:rPr>
          <w:rFonts w:ascii="Times New Roman" w:hAnsi="Times New Roman" w:cs="Times New Roman" w:hint="eastAsia"/>
          <w:b/>
          <w:sz w:val="28"/>
          <w:lang w:eastAsia="zh-CN"/>
        </w:rPr>
        <w:t>九号</w:t>
      </w:r>
      <w:r w:rsidR="00210408" w:rsidRPr="00261FB9">
        <w:rPr>
          <w:rFonts w:ascii="Times New Roman" w:hAnsi="Times New Roman" w:cs="Times New Roman"/>
          <w:b/>
          <w:sz w:val="28"/>
          <w:lang w:eastAsia="zh-CN"/>
        </w:rPr>
        <w:t>有限公司</w:t>
      </w:r>
    </w:p>
    <w:p w14:paraId="120BE224" w14:textId="77777777" w:rsidR="00210408" w:rsidRPr="00261FB9" w:rsidRDefault="00210408" w:rsidP="00EC5FD3">
      <w:pPr>
        <w:pStyle w:val="a6"/>
        <w:spacing w:before="0" w:line="360" w:lineRule="auto"/>
        <w:ind w:left="0"/>
        <w:jc w:val="center"/>
        <w:rPr>
          <w:rFonts w:ascii="Times New Roman" w:hAnsi="Times New Roman" w:cs="Times New Roman"/>
          <w:b/>
          <w:sz w:val="28"/>
          <w:lang w:eastAsia="zh-CN"/>
        </w:rPr>
      </w:pPr>
      <w:r w:rsidRPr="00261FB9">
        <w:rPr>
          <w:rFonts w:ascii="Times New Roman" w:hAnsi="Times New Roman" w:cs="Times New Roman"/>
          <w:b/>
          <w:sz w:val="28"/>
          <w:lang w:eastAsia="zh-CN"/>
        </w:rPr>
        <w:t>投资者关系活动记录表</w:t>
      </w:r>
    </w:p>
    <w:p w14:paraId="6CEF3C98" w14:textId="77E676B6" w:rsidR="00210408" w:rsidRPr="00261FB9" w:rsidRDefault="00210408" w:rsidP="008D0502">
      <w:pPr>
        <w:pStyle w:val="a6"/>
        <w:tabs>
          <w:tab w:val="left" w:pos="6450"/>
          <w:tab w:val="left" w:pos="6690"/>
        </w:tabs>
        <w:spacing w:afterLines="50" w:after="156" w:line="360" w:lineRule="auto"/>
        <w:ind w:left="0"/>
        <w:jc w:val="both"/>
        <w:rPr>
          <w:rFonts w:ascii="Times New Roman" w:hAnsi="Times New Roman" w:cs="Times New Roman"/>
          <w:lang w:eastAsia="zh-CN"/>
        </w:rPr>
      </w:pPr>
      <w:r w:rsidRPr="00261FB9">
        <w:rPr>
          <w:rFonts w:ascii="Times New Roman" w:hAnsi="Times New Roman" w:cs="Times New Roman"/>
          <w:lang w:eastAsia="zh-CN"/>
        </w:rPr>
        <w:t>证券</w:t>
      </w:r>
      <w:r w:rsidRPr="00261FB9">
        <w:rPr>
          <w:rFonts w:ascii="Times New Roman" w:hAnsi="Times New Roman" w:cs="Times New Roman"/>
          <w:spacing w:val="-3"/>
          <w:lang w:eastAsia="zh-CN"/>
        </w:rPr>
        <w:t>简</w:t>
      </w:r>
      <w:r w:rsidRPr="00261FB9">
        <w:rPr>
          <w:rFonts w:ascii="Times New Roman" w:hAnsi="Times New Roman" w:cs="Times New Roman"/>
          <w:lang w:eastAsia="zh-CN"/>
        </w:rPr>
        <w:t>称</w:t>
      </w:r>
      <w:r w:rsidRPr="00261FB9">
        <w:rPr>
          <w:rFonts w:ascii="Times New Roman" w:hAnsi="Times New Roman" w:cs="Times New Roman"/>
          <w:spacing w:val="-3"/>
          <w:lang w:eastAsia="zh-CN"/>
        </w:rPr>
        <w:t>：</w:t>
      </w:r>
      <w:r w:rsidR="00FF7B3F">
        <w:rPr>
          <w:rFonts w:ascii="Times New Roman" w:hAnsi="Times New Roman" w:cs="Times New Roman" w:hint="eastAsia"/>
          <w:lang w:eastAsia="zh-CN"/>
        </w:rPr>
        <w:t>九号公司</w:t>
      </w:r>
      <w:r w:rsidRPr="00261FB9">
        <w:rPr>
          <w:rFonts w:ascii="Times New Roman" w:hAnsi="Times New Roman" w:cs="Times New Roman"/>
          <w:lang w:eastAsia="zh-CN"/>
        </w:rPr>
        <w:tab/>
      </w:r>
      <w:r w:rsidRPr="00261FB9">
        <w:rPr>
          <w:rFonts w:ascii="Times New Roman" w:hAnsi="Times New Roman" w:cs="Times New Roman"/>
          <w:lang w:eastAsia="zh-CN"/>
        </w:rPr>
        <w:t>证</w:t>
      </w:r>
      <w:r w:rsidRPr="00261FB9">
        <w:rPr>
          <w:rFonts w:ascii="Times New Roman" w:hAnsi="Times New Roman" w:cs="Times New Roman"/>
          <w:spacing w:val="-3"/>
          <w:lang w:eastAsia="zh-CN"/>
        </w:rPr>
        <w:t>券</w:t>
      </w:r>
      <w:r w:rsidRPr="00261FB9">
        <w:rPr>
          <w:rFonts w:ascii="Times New Roman" w:hAnsi="Times New Roman" w:cs="Times New Roman"/>
          <w:lang w:eastAsia="zh-CN"/>
        </w:rPr>
        <w:t>代</w:t>
      </w:r>
      <w:r w:rsidRPr="00261FB9">
        <w:rPr>
          <w:rFonts w:ascii="Times New Roman" w:hAnsi="Times New Roman" w:cs="Times New Roman"/>
          <w:spacing w:val="-3"/>
          <w:lang w:eastAsia="zh-CN"/>
        </w:rPr>
        <w:t>码</w:t>
      </w:r>
      <w:r w:rsidRPr="00261FB9">
        <w:rPr>
          <w:rFonts w:ascii="Times New Roman" w:hAnsi="Times New Roman" w:cs="Times New Roman"/>
          <w:spacing w:val="-1"/>
          <w:lang w:eastAsia="zh-CN"/>
        </w:rPr>
        <w:t>：</w:t>
      </w:r>
      <w:r w:rsidRPr="00261FB9">
        <w:rPr>
          <w:rFonts w:ascii="Times New Roman" w:hAnsi="Times New Roman" w:cs="Times New Roman"/>
          <w:lang w:eastAsia="zh-CN"/>
        </w:rPr>
        <w:t>6</w:t>
      </w:r>
      <w:r w:rsidR="00E24D27" w:rsidRPr="00261FB9">
        <w:rPr>
          <w:rFonts w:ascii="Times New Roman" w:hAnsi="Times New Roman" w:cs="Times New Roman"/>
          <w:spacing w:val="-3"/>
          <w:lang w:eastAsia="zh-CN"/>
        </w:rPr>
        <w:t>8</w:t>
      </w:r>
      <w:r w:rsidR="00FF7B3F">
        <w:rPr>
          <w:rFonts w:ascii="Times New Roman" w:hAnsi="Times New Roman" w:cs="Times New Roman"/>
          <w:spacing w:val="-3"/>
          <w:lang w:eastAsia="zh-CN"/>
        </w:rPr>
        <w:t>9009</w:t>
      </w:r>
    </w:p>
    <w:tbl>
      <w:tblPr>
        <w:tblStyle w:val="a5"/>
        <w:tblW w:w="5553" w:type="pct"/>
        <w:tblInd w:w="-572" w:type="dxa"/>
        <w:tblLook w:val="04A0" w:firstRow="1" w:lastRow="0" w:firstColumn="1" w:lastColumn="0" w:noHBand="0" w:noVBand="1"/>
      </w:tblPr>
      <w:tblGrid>
        <w:gridCol w:w="1902"/>
        <w:gridCol w:w="7312"/>
      </w:tblGrid>
      <w:tr w:rsidR="00942201" w:rsidRPr="00261FB9" w14:paraId="2FF90FEE" w14:textId="77777777" w:rsidTr="00C835BD">
        <w:trPr>
          <w:trHeight w:val="1491"/>
        </w:trPr>
        <w:tc>
          <w:tcPr>
            <w:tcW w:w="1032" w:type="pct"/>
            <w:vAlign w:val="center"/>
          </w:tcPr>
          <w:p w14:paraId="30F471EE" w14:textId="77777777" w:rsidR="00160311" w:rsidRPr="00261FB9" w:rsidRDefault="00160311"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投资者关系活动类别</w:t>
            </w:r>
          </w:p>
        </w:tc>
        <w:tc>
          <w:tcPr>
            <w:tcW w:w="3968" w:type="pct"/>
            <w:vAlign w:val="center"/>
          </w:tcPr>
          <w:p w14:paraId="2CC381B7" w14:textId="045BEA53" w:rsidR="00160311" w:rsidRPr="00261FB9" w:rsidRDefault="00F71C4D"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Segoe UI Symbol" w:eastAsia="MS Gothic" w:hAnsi="Segoe UI Symbol" w:cs="Segoe UI Symbol"/>
                <w:color w:val="333333"/>
                <w:sz w:val="16"/>
                <w:szCs w:val="16"/>
                <w:shd w:val="clear" w:color="auto" w:fill="FFFFFF"/>
                <w:lang w:eastAsia="zh-CN"/>
              </w:rPr>
              <w:t>✔</w:t>
            </w:r>
            <w:r w:rsidR="00750192" w:rsidRPr="00261FB9">
              <w:rPr>
                <w:rFonts w:ascii="Times New Roman" w:hAnsi="Times New Roman" w:cs="Times New Roman"/>
                <w:sz w:val="21"/>
                <w:szCs w:val="21"/>
                <w:lang w:eastAsia="zh-CN"/>
              </w:rPr>
              <w:t>特</w:t>
            </w:r>
            <w:r w:rsidR="00750192" w:rsidRPr="00261FB9">
              <w:rPr>
                <w:rFonts w:ascii="Times New Roman" w:hAnsi="Times New Roman" w:cs="Times New Roman"/>
                <w:spacing w:val="-3"/>
                <w:sz w:val="21"/>
                <w:szCs w:val="21"/>
                <w:lang w:eastAsia="zh-CN"/>
              </w:rPr>
              <w:t>定</w:t>
            </w:r>
            <w:r w:rsidR="00750192" w:rsidRPr="00261FB9">
              <w:rPr>
                <w:rFonts w:ascii="Times New Roman" w:hAnsi="Times New Roman" w:cs="Times New Roman"/>
                <w:sz w:val="21"/>
                <w:szCs w:val="21"/>
                <w:lang w:eastAsia="zh-CN"/>
              </w:rPr>
              <w:t>对</w:t>
            </w:r>
            <w:r w:rsidR="00750192" w:rsidRPr="00261FB9">
              <w:rPr>
                <w:rFonts w:ascii="Times New Roman" w:hAnsi="Times New Roman" w:cs="Times New Roman"/>
                <w:spacing w:val="-3"/>
                <w:sz w:val="21"/>
                <w:szCs w:val="21"/>
                <w:lang w:eastAsia="zh-CN"/>
              </w:rPr>
              <w:t>象</w:t>
            </w:r>
            <w:r w:rsidR="00750192" w:rsidRPr="00261FB9">
              <w:rPr>
                <w:rFonts w:ascii="Times New Roman" w:hAnsi="Times New Roman" w:cs="Times New Roman"/>
                <w:sz w:val="21"/>
                <w:szCs w:val="21"/>
                <w:lang w:eastAsia="zh-CN"/>
              </w:rPr>
              <w:t>调研</w:t>
            </w:r>
            <w:r w:rsidR="00750192" w:rsidRPr="00261FB9">
              <w:rPr>
                <w:rFonts w:ascii="Times New Roman" w:hAnsi="Times New Roman" w:cs="Times New Roman"/>
                <w:sz w:val="21"/>
                <w:szCs w:val="21"/>
                <w:lang w:eastAsia="zh-CN"/>
              </w:rPr>
              <w:t xml:space="preserve">  □</w:t>
            </w:r>
            <w:r w:rsidR="00750192" w:rsidRPr="00261FB9">
              <w:rPr>
                <w:rFonts w:ascii="Times New Roman" w:hAnsi="Times New Roman" w:cs="Times New Roman"/>
                <w:sz w:val="21"/>
                <w:szCs w:val="21"/>
                <w:lang w:eastAsia="zh-CN"/>
              </w:rPr>
              <w:t>分析</w:t>
            </w:r>
            <w:proofErr w:type="gramStart"/>
            <w:r w:rsidR="00750192" w:rsidRPr="00261FB9">
              <w:rPr>
                <w:rFonts w:ascii="Times New Roman" w:hAnsi="Times New Roman" w:cs="Times New Roman"/>
                <w:sz w:val="21"/>
                <w:szCs w:val="21"/>
                <w:lang w:eastAsia="zh-CN"/>
              </w:rPr>
              <w:t>师会议</w:t>
            </w:r>
            <w:proofErr w:type="gramEnd"/>
            <w:r w:rsidR="00750192" w:rsidRPr="00261FB9">
              <w:rPr>
                <w:rFonts w:ascii="Times New Roman" w:hAnsi="Times New Roman" w:cs="Times New Roman"/>
                <w:sz w:val="21"/>
                <w:szCs w:val="21"/>
                <w:lang w:eastAsia="zh-CN"/>
              </w:rPr>
              <w:t xml:space="preserve">  □</w:t>
            </w:r>
            <w:r w:rsidR="00750192" w:rsidRPr="00261FB9">
              <w:rPr>
                <w:rFonts w:ascii="Times New Roman" w:hAnsi="Times New Roman" w:cs="Times New Roman"/>
                <w:sz w:val="21"/>
                <w:szCs w:val="21"/>
                <w:lang w:eastAsia="zh-CN"/>
              </w:rPr>
              <w:t>媒体采访</w:t>
            </w:r>
          </w:p>
          <w:p w14:paraId="6354238B" w14:textId="77777777" w:rsidR="00750192" w:rsidRPr="00261FB9" w:rsidRDefault="00750192"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w:t>
            </w:r>
            <w:r w:rsidRPr="00261FB9">
              <w:rPr>
                <w:rFonts w:ascii="Times New Roman" w:hAnsi="Times New Roman" w:cs="Times New Roman"/>
                <w:sz w:val="21"/>
                <w:szCs w:val="21"/>
                <w:lang w:eastAsia="zh-CN"/>
              </w:rPr>
              <w:t>业绩说明会</w:t>
            </w:r>
            <w:r w:rsidRPr="00261FB9">
              <w:rPr>
                <w:rFonts w:ascii="Times New Roman" w:hAnsi="Times New Roman" w:cs="Times New Roman"/>
                <w:sz w:val="21"/>
                <w:szCs w:val="21"/>
                <w:lang w:eastAsia="zh-CN"/>
              </w:rPr>
              <w:t xml:space="preserve">  </w:t>
            </w:r>
            <w:r w:rsidR="008815CE" w:rsidRPr="00261FB9">
              <w:rPr>
                <w:rFonts w:ascii="Times New Roman" w:hAnsi="Times New Roman" w:cs="Times New Roman"/>
                <w:sz w:val="21"/>
                <w:szCs w:val="21"/>
                <w:lang w:eastAsia="zh-CN"/>
              </w:rPr>
              <w:t xml:space="preserve">  </w:t>
            </w:r>
            <w:r w:rsidRPr="00261FB9">
              <w:rPr>
                <w:rFonts w:ascii="Times New Roman" w:hAnsi="Times New Roman" w:cs="Times New Roman"/>
                <w:sz w:val="21"/>
                <w:szCs w:val="21"/>
                <w:lang w:eastAsia="zh-CN"/>
              </w:rPr>
              <w:t>□</w:t>
            </w:r>
            <w:r w:rsidRPr="00261FB9">
              <w:rPr>
                <w:rFonts w:ascii="Times New Roman" w:hAnsi="Times New Roman" w:cs="Times New Roman"/>
                <w:sz w:val="21"/>
                <w:szCs w:val="21"/>
                <w:lang w:eastAsia="zh-CN"/>
              </w:rPr>
              <w:t>新闻发布会</w:t>
            </w:r>
            <w:r w:rsidRPr="00261FB9">
              <w:rPr>
                <w:rFonts w:ascii="Times New Roman" w:hAnsi="Times New Roman" w:cs="Times New Roman"/>
                <w:sz w:val="21"/>
                <w:szCs w:val="21"/>
                <w:lang w:eastAsia="zh-CN"/>
              </w:rPr>
              <w:t xml:space="preserve">  □</w:t>
            </w:r>
            <w:r w:rsidRPr="00261FB9">
              <w:rPr>
                <w:rFonts w:ascii="Times New Roman" w:hAnsi="Times New Roman" w:cs="Times New Roman"/>
                <w:sz w:val="21"/>
                <w:szCs w:val="21"/>
                <w:lang w:eastAsia="zh-CN"/>
              </w:rPr>
              <w:t>路演活动</w:t>
            </w:r>
          </w:p>
          <w:p w14:paraId="2DE47213" w14:textId="18B77A9C" w:rsidR="00750192" w:rsidRPr="00261FB9" w:rsidRDefault="00474862"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w:t>
            </w:r>
            <w:r w:rsidR="00750192" w:rsidRPr="00261FB9">
              <w:rPr>
                <w:rFonts w:ascii="Times New Roman" w:hAnsi="Times New Roman" w:cs="Times New Roman"/>
                <w:sz w:val="21"/>
                <w:szCs w:val="21"/>
                <w:lang w:eastAsia="zh-CN"/>
              </w:rPr>
              <w:t>现场参观</w:t>
            </w:r>
            <w:r w:rsidR="00750192" w:rsidRPr="00261FB9">
              <w:rPr>
                <w:rFonts w:ascii="Times New Roman" w:hAnsi="Times New Roman" w:cs="Times New Roman"/>
                <w:sz w:val="21"/>
                <w:szCs w:val="21"/>
                <w:lang w:eastAsia="zh-CN"/>
              </w:rPr>
              <w:t xml:space="preserve">  </w:t>
            </w:r>
            <w:r w:rsidR="008815CE" w:rsidRPr="00261FB9">
              <w:rPr>
                <w:rFonts w:ascii="Times New Roman" w:hAnsi="Times New Roman" w:cs="Times New Roman"/>
                <w:sz w:val="21"/>
                <w:szCs w:val="21"/>
                <w:lang w:eastAsia="zh-CN"/>
              </w:rPr>
              <w:t xml:space="preserve">    </w:t>
            </w:r>
            <w:r w:rsidR="00A16D54" w:rsidRPr="00261FB9">
              <w:rPr>
                <w:rFonts w:ascii="Segoe UI Symbol" w:eastAsia="MS Gothic" w:hAnsi="Segoe UI Symbol" w:cs="Segoe UI Symbol"/>
                <w:color w:val="333333"/>
                <w:sz w:val="16"/>
                <w:szCs w:val="16"/>
                <w:shd w:val="clear" w:color="auto" w:fill="FFFFFF"/>
                <w:lang w:eastAsia="zh-CN"/>
              </w:rPr>
              <w:t>✔</w:t>
            </w:r>
            <w:r w:rsidR="00750192" w:rsidRPr="00261FB9">
              <w:rPr>
                <w:rFonts w:ascii="Times New Roman" w:hAnsi="Times New Roman" w:cs="Times New Roman"/>
                <w:sz w:val="21"/>
                <w:szCs w:val="21"/>
                <w:lang w:eastAsia="zh-CN"/>
              </w:rPr>
              <w:t>其他（</w:t>
            </w:r>
            <w:r w:rsidR="00A16D54" w:rsidRPr="00A16D54">
              <w:rPr>
                <w:rFonts w:ascii="Times New Roman" w:hAnsi="Times New Roman" w:cs="Times New Roman" w:hint="eastAsia"/>
                <w:sz w:val="21"/>
                <w:szCs w:val="21"/>
                <w:lang w:eastAsia="zh-CN"/>
              </w:rPr>
              <w:t>网络会议</w:t>
            </w:r>
            <w:r w:rsidR="00750192" w:rsidRPr="00261FB9">
              <w:rPr>
                <w:rFonts w:ascii="Times New Roman" w:hAnsi="Times New Roman" w:cs="Times New Roman"/>
                <w:sz w:val="21"/>
                <w:szCs w:val="21"/>
                <w:lang w:eastAsia="zh-CN"/>
              </w:rPr>
              <w:t>）</w:t>
            </w:r>
          </w:p>
        </w:tc>
      </w:tr>
      <w:tr w:rsidR="00942201" w:rsidRPr="00261FB9" w14:paraId="5C09E399" w14:textId="77777777" w:rsidTr="00C835BD">
        <w:trPr>
          <w:trHeight w:val="1045"/>
        </w:trPr>
        <w:tc>
          <w:tcPr>
            <w:tcW w:w="1032" w:type="pct"/>
            <w:vAlign w:val="center"/>
          </w:tcPr>
          <w:p w14:paraId="00E4ECD0" w14:textId="77777777" w:rsidR="00160311" w:rsidRPr="00261FB9" w:rsidRDefault="00160311" w:rsidP="006722EF">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参与单位名称</w:t>
            </w:r>
          </w:p>
        </w:tc>
        <w:tc>
          <w:tcPr>
            <w:tcW w:w="3968" w:type="pct"/>
            <w:vAlign w:val="center"/>
          </w:tcPr>
          <w:p w14:paraId="5E8F70E3" w14:textId="18B61EF6" w:rsidR="00474862" w:rsidRDefault="00474862" w:rsidP="00136C05">
            <w:pPr>
              <w:rPr>
                <w:rFonts w:ascii="Times New Roman" w:hAnsi="Times New Roman" w:cs="Times New Roman"/>
                <w:b/>
                <w:bCs/>
                <w:szCs w:val="21"/>
              </w:rPr>
            </w:pPr>
            <w:r w:rsidRPr="00474862">
              <w:rPr>
                <w:rFonts w:ascii="Times New Roman" w:hAnsi="Times New Roman" w:cs="Times New Roman"/>
                <w:b/>
                <w:bCs/>
                <w:szCs w:val="21"/>
              </w:rPr>
              <w:t>2020</w:t>
            </w:r>
            <w:r w:rsidRPr="00474862">
              <w:rPr>
                <w:rFonts w:ascii="Times New Roman" w:hAnsi="Times New Roman" w:cs="Times New Roman"/>
                <w:b/>
                <w:bCs/>
                <w:szCs w:val="21"/>
              </w:rPr>
              <w:t>年</w:t>
            </w:r>
            <w:r w:rsidRPr="00474862">
              <w:rPr>
                <w:rFonts w:ascii="Times New Roman" w:hAnsi="Times New Roman" w:cs="Times New Roman" w:hint="eastAsia"/>
                <w:b/>
                <w:bCs/>
                <w:szCs w:val="21"/>
              </w:rPr>
              <w:t>1</w:t>
            </w:r>
            <w:r w:rsidRPr="00474862">
              <w:rPr>
                <w:rFonts w:ascii="Times New Roman" w:hAnsi="Times New Roman" w:cs="Times New Roman"/>
                <w:b/>
                <w:bCs/>
                <w:szCs w:val="21"/>
              </w:rPr>
              <w:t>1</w:t>
            </w:r>
            <w:r w:rsidRPr="00474862">
              <w:rPr>
                <w:rFonts w:ascii="Times New Roman" w:hAnsi="Times New Roman" w:cs="Times New Roman"/>
                <w:b/>
                <w:bCs/>
                <w:szCs w:val="21"/>
              </w:rPr>
              <w:t>月</w:t>
            </w:r>
            <w:r w:rsidRPr="00474862">
              <w:rPr>
                <w:rFonts w:ascii="Times New Roman" w:hAnsi="Times New Roman" w:cs="Times New Roman" w:hint="eastAsia"/>
                <w:b/>
                <w:bCs/>
                <w:szCs w:val="21"/>
              </w:rPr>
              <w:t>3</w:t>
            </w:r>
            <w:r w:rsidRPr="00474862">
              <w:rPr>
                <w:rFonts w:ascii="Times New Roman" w:hAnsi="Times New Roman" w:cs="Times New Roman"/>
                <w:b/>
                <w:bCs/>
                <w:szCs w:val="21"/>
              </w:rPr>
              <w:t>日</w:t>
            </w:r>
          </w:p>
          <w:p w14:paraId="0B513AD6" w14:textId="401E11CB" w:rsidR="00244F9C" w:rsidRPr="00244F9C" w:rsidRDefault="00244F9C" w:rsidP="00244F9C">
            <w:r w:rsidRPr="00244F9C">
              <w:rPr>
                <w:rFonts w:hint="eastAsia"/>
              </w:rPr>
              <w:t>南方基金</w:t>
            </w:r>
          </w:p>
          <w:p w14:paraId="1DCE8289" w14:textId="1D254E7B" w:rsidR="00474862" w:rsidRDefault="00244F9C" w:rsidP="00244F9C">
            <w:r w:rsidRPr="00244F9C">
              <w:rPr>
                <w:rFonts w:hint="eastAsia"/>
              </w:rPr>
              <w:t>中信证券</w:t>
            </w:r>
          </w:p>
          <w:p w14:paraId="3B407F34" w14:textId="6197D613" w:rsidR="00244F9C" w:rsidRPr="00244F9C" w:rsidRDefault="00244F9C" w:rsidP="00244F9C">
            <w:pPr>
              <w:rPr>
                <w:rFonts w:ascii="Times New Roman" w:hAnsi="Times New Roman" w:cs="Times New Roman"/>
                <w:b/>
                <w:bCs/>
                <w:szCs w:val="21"/>
              </w:rPr>
            </w:pPr>
            <w:r w:rsidRPr="00244F9C">
              <w:rPr>
                <w:rFonts w:ascii="Times New Roman" w:hAnsi="Times New Roman" w:cs="Times New Roman" w:hint="eastAsia"/>
                <w:b/>
                <w:bCs/>
                <w:szCs w:val="21"/>
              </w:rPr>
              <w:t>2020</w:t>
            </w:r>
            <w:r w:rsidRPr="00244F9C">
              <w:rPr>
                <w:rFonts w:ascii="Times New Roman" w:hAnsi="Times New Roman" w:cs="Times New Roman" w:hint="eastAsia"/>
                <w:b/>
                <w:bCs/>
                <w:szCs w:val="21"/>
              </w:rPr>
              <w:t>年</w:t>
            </w:r>
            <w:r w:rsidRPr="00244F9C">
              <w:rPr>
                <w:rFonts w:ascii="Times New Roman" w:hAnsi="Times New Roman" w:cs="Times New Roman" w:hint="eastAsia"/>
                <w:b/>
                <w:bCs/>
                <w:szCs w:val="21"/>
              </w:rPr>
              <w:t>11</w:t>
            </w:r>
            <w:r w:rsidRPr="00244F9C">
              <w:rPr>
                <w:rFonts w:ascii="Times New Roman" w:hAnsi="Times New Roman" w:cs="Times New Roman" w:hint="eastAsia"/>
                <w:b/>
                <w:bCs/>
                <w:szCs w:val="21"/>
              </w:rPr>
              <w:t>月</w:t>
            </w:r>
            <w:r w:rsidRPr="00244F9C">
              <w:rPr>
                <w:rFonts w:ascii="Times New Roman" w:hAnsi="Times New Roman" w:cs="Times New Roman" w:hint="eastAsia"/>
                <w:b/>
                <w:bCs/>
                <w:szCs w:val="21"/>
              </w:rPr>
              <w:t>4</w:t>
            </w:r>
            <w:r w:rsidRPr="00244F9C">
              <w:rPr>
                <w:rFonts w:ascii="Times New Roman" w:hAnsi="Times New Roman" w:cs="Times New Roman" w:hint="eastAsia"/>
                <w:b/>
                <w:bCs/>
                <w:szCs w:val="21"/>
              </w:rPr>
              <w:t>日</w:t>
            </w:r>
          </w:p>
          <w:p w14:paraId="2C3B041F" w14:textId="7C0A116B" w:rsidR="00244F9C" w:rsidRPr="005C0D8E"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C0D8E">
              <w:rPr>
                <w:rFonts w:ascii="Times New Roman" w:hAnsi="Times New Roman" w:cs="Times New Roman" w:hint="eastAsia"/>
                <w:sz w:val="21"/>
                <w:szCs w:val="21"/>
                <w:lang w:eastAsia="zh-CN"/>
              </w:rPr>
              <w:t>长江证券</w:t>
            </w:r>
          </w:p>
          <w:p w14:paraId="6F19E5E9" w14:textId="294B310E"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东方证券</w:t>
            </w:r>
          </w:p>
          <w:p w14:paraId="4F9614E1" w14:textId="44A5B13D" w:rsidR="00244F9C" w:rsidRPr="005C0D8E"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C0D8E">
              <w:rPr>
                <w:rFonts w:ascii="Times New Roman" w:hAnsi="Times New Roman" w:cs="Times New Roman" w:hint="eastAsia"/>
                <w:sz w:val="21"/>
                <w:szCs w:val="21"/>
                <w:lang w:eastAsia="zh-CN"/>
              </w:rPr>
              <w:t>广发基金</w:t>
            </w:r>
          </w:p>
          <w:p w14:paraId="4BABD1AE" w14:textId="238D521F"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嘉实基金</w:t>
            </w:r>
          </w:p>
          <w:p w14:paraId="1997E72A" w14:textId="7F942462" w:rsidR="00244F9C" w:rsidRPr="004C3859" w:rsidRDefault="00244F9C" w:rsidP="00244F9C">
            <w:pPr>
              <w:pStyle w:val="a6"/>
              <w:tabs>
                <w:tab w:val="left" w:pos="2846"/>
                <w:tab w:val="left" w:pos="5366"/>
              </w:tabs>
              <w:spacing w:before="0"/>
              <w:ind w:left="0"/>
              <w:rPr>
                <w:rFonts w:ascii="Times New Roman" w:hAnsi="Times New Roman" w:cs="Times New Roman"/>
                <w:sz w:val="21"/>
                <w:szCs w:val="21"/>
                <w:lang w:eastAsia="zh-CN"/>
              </w:rPr>
            </w:pPr>
            <w:proofErr w:type="gramStart"/>
            <w:r>
              <w:rPr>
                <w:rFonts w:ascii="Times New Roman" w:hAnsi="Times New Roman" w:cs="Times New Roman" w:hint="eastAsia"/>
                <w:sz w:val="21"/>
                <w:szCs w:val="21"/>
                <w:lang w:eastAsia="zh-CN"/>
              </w:rPr>
              <w:t>永赢基金</w:t>
            </w:r>
            <w:proofErr w:type="gramEnd"/>
          </w:p>
          <w:p w14:paraId="18FC905D" w14:textId="6234180F" w:rsidR="00244F9C" w:rsidRDefault="00244F9C" w:rsidP="00244F9C">
            <w:pPr>
              <w:rPr>
                <w:rFonts w:ascii="Times New Roman" w:hAnsi="Times New Roman" w:cs="Times New Roman"/>
                <w:szCs w:val="21"/>
              </w:rPr>
            </w:pPr>
            <w:r w:rsidRPr="005C0D8E">
              <w:rPr>
                <w:rFonts w:ascii="Times New Roman" w:hAnsi="Times New Roman" w:cs="Times New Roman" w:hint="eastAsia"/>
                <w:szCs w:val="21"/>
              </w:rPr>
              <w:t>东方证券资产管理</w:t>
            </w:r>
          </w:p>
          <w:p w14:paraId="038BF3AF" w14:textId="44BE97A5" w:rsidR="00244F9C" w:rsidRDefault="00244F9C" w:rsidP="00244F9C">
            <w:pPr>
              <w:rPr>
                <w:rFonts w:ascii="Times New Roman" w:hAnsi="Times New Roman" w:cs="Times New Roman"/>
                <w:b/>
                <w:bCs/>
                <w:szCs w:val="21"/>
              </w:rPr>
            </w:pPr>
            <w:r w:rsidRPr="007F0A1F">
              <w:rPr>
                <w:rFonts w:ascii="Times New Roman" w:hAnsi="Times New Roman" w:cs="Times New Roman"/>
                <w:b/>
                <w:bCs/>
                <w:szCs w:val="21"/>
              </w:rPr>
              <w:t>2020</w:t>
            </w:r>
            <w:r w:rsidRPr="007F0A1F">
              <w:rPr>
                <w:rFonts w:ascii="Times New Roman" w:hAnsi="Times New Roman" w:cs="Times New Roman"/>
                <w:b/>
                <w:bCs/>
                <w:szCs w:val="21"/>
              </w:rPr>
              <w:t>年</w:t>
            </w:r>
            <w:r w:rsidRPr="007F0A1F">
              <w:rPr>
                <w:rFonts w:ascii="Times New Roman" w:hAnsi="Times New Roman" w:cs="Times New Roman" w:hint="eastAsia"/>
                <w:b/>
                <w:bCs/>
                <w:szCs w:val="21"/>
              </w:rPr>
              <w:t>1</w:t>
            </w:r>
            <w:r w:rsidRPr="007F0A1F">
              <w:rPr>
                <w:rFonts w:ascii="Times New Roman" w:hAnsi="Times New Roman" w:cs="Times New Roman"/>
                <w:b/>
                <w:bCs/>
                <w:szCs w:val="21"/>
              </w:rPr>
              <w:t>1</w:t>
            </w:r>
            <w:r w:rsidRPr="007F0A1F">
              <w:rPr>
                <w:rFonts w:ascii="Times New Roman" w:hAnsi="Times New Roman" w:cs="Times New Roman"/>
                <w:b/>
                <w:bCs/>
                <w:szCs w:val="21"/>
              </w:rPr>
              <w:t>月</w:t>
            </w:r>
            <w:r w:rsidRPr="007F0A1F">
              <w:rPr>
                <w:rFonts w:ascii="Times New Roman" w:hAnsi="Times New Roman" w:cs="Times New Roman" w:hint="eastAsia"/>
                <w:b/>
                <w:bCs/>
                <w:szCs w:val="21"/>
              </w:rPr>
              <w:t>5</w:t>
            </w:r>
            <w:r w:rsidRPr="007F0A1F">
              <w:rPr>
                <w:rFonts w:ascii="Times New Roman" w:hAnsi="Times New Roman" w:cs="Times New Roman"/>
                <w:b/>
                <w:bCs/>
                <w:szCs w:val="21"/>
              </w:rPr>
              <w:t>日</w:t>
            </w:r>
          </w:p>
          <w:p w14:paraId="7DE91201" w14:textId="3A194EA9"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675216">
              <w:rPr>
                <w:rFonts w:ascii="Times New Roman" w:hAnsi="Times New Roman" w:cs="Times New Roman" w:hint="eastAsia"/>
                <w:sz w:val="21"/>
                <w:szCs w:val="21"/>
                <w:lang w:eastAsia="zh-CN"/>
              </w:rPr>
              <w:t>安信证券</w:t>
            </w:r>
          </w:p>
          <w:p w14:paraId="7164A7F2" w14:textId="77EB7CDD"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华夏基金</w:t>
            </w:r>
          </w:p>
          <w:p w14:paraId="3D8BEB38" w14:textId="20221177"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大家保险</w:t>
            </w:r>
          </w:p>
          <w:p w14:paraId="3BCBAA5F" w14:textId="5604BA5A"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国开泰富</w:t>
            </w:r>
          </w:p>
          <w:p w14:paraId="0F53CEFD" w14:textId="0E6DEA69"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proofErr w:type="gramStart"/>
            <w:r w:rsidRPr="00EE5B35">
              <w:rPr>
                <w:rFonts w:ascii="Times New Roman" w:hAnsi="Times New Roman" w:cs="Times New Roman" w:hint="eastAsia"/>
                <w:sz w:val="21"/>
                <w:szCs w:val="21"/>
                <w:lang w:eastAsia="zh-CN"/>
              </w:rPr>
              <w:t>国寿安保</w:t>
            </w:r>
            <w:proofErr w:type="gramEnd"/>
          </w:p>
          <w:p w14:paraId="1D387689" w14:textId="29C67E36"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国寿养老</w:t>
            </w:r>
          </w:p>
          <w:p w14:paraId="1A282935" w14:textId="3EE49CB5"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proofErr w:type="gramStart"/>
            <w:r w:rsidRPr="00EE5B35">
              <w:rPr>
                <w:rFonts w:ascii="Times New Roman" w:hAnsi="Times New Roman" w:cs="Times New Roman" w:hint="eastAsia"/>
                <w:sz w:val="21"/>
                <w:szCs w:val="21"/>
                <w:lang w:eastAsia="zh-CN"/>
              </w:rPr>
              <w:t>盛盈资本</w:t>
            </w:r>
            <w:proofErr w:type="gramEnd"/>
          </w:p>
          <w:p w14:paraId="11C19C04" w14:textId="635CA358"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太平养老</w:t>
            </w:r>
          </w:p>
          <w:p w14:paraId="4B8AFD0D" w14:textId="73F34DC4"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泰</w:t>
            </w:r>
            <w:proofErr w:type="gramStart"/>
            <w:r w:rsidRPr="00EE5B35">
              <w:rPr>
                <w:rFonts w:ascii="Times New Roman" w:hAnsi="Times New Roman" w:cs="Times New Roman" w:hint="eastAsia"/>
                <w:sz w:val="21"/>
                <w:szCs w:val="21"/>
                <w:lang w:eastAsia="zh-CN"/>
              </w:rPr>
              <w:t>康资管</w:t>
            </w:r>
            <w:proofErr w:type="gramEnd"/>
          </w:p>
          <w:p w14:paraId="2E1AAD05" w14:textId="57FB607F" w:rsidR="00244F9C" w:rsidRPr="00EE5B35"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源乐晟资产</w:t>
            </w:r>
          </w:p>
          <w:p w14:paraId="506C75BA" w14:textId="61B1D18F"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675216">
              <w:rPr>
                <w:rFonts w:ascii="Times New Roman" w:hAnsi="Times New Roman" w:cs="Times New Roman" w:hint="eastAsia"/>
                <w:sz w:val="21"/>
                <w:szCs w:val="21"/>
                <w:lang w:eastAsia="zh-CN"/>
              </w:rPr>
              <w:t>中</w:t>
            </w:r>
            <w:proofErr w:type="gramStart"/>
            <w:r w:rsidRPr="00675216">
              <w:rPr>
                <w:rFonts w:ascii="Times New Roman" w:hAnsi="Times New Roman" w:cs="Times New Roman" w:hint="eastAsia"/>
                <w:sz w:val="21"/>
                <w:szCs w:val="21"/>
                <w:lang w:eastAsia="zh-CN"/>
              </w:rPr>
              <w:t>邮创业</w:t>
            </w:r>
            <w:proofErr w:type="gramEnd"/>
            <w:r w:rsidRPr="00675216">
              <w:rPr>
                <w:rFonts w:ascii="Times New Roman" w:hAnsi="Times New Roman" w:cs="Times New Roman" w:hint="eastAsia"/>
                <w:sz w:val="21"/>
                <w:szCs w:val="21"/>
                <w:lang w:eastAsia="zh-CN"/>
              </w:rPr>
              <w:t>基金</w:t>
            </w:r>
          </w:p>
          <w:p w14:paraId="6BED4366" w14:textId="7DC14A97"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EE5B35">
              <w:rPr>
                <w:rFonts w:ascii="Times New Roman" w:hAnsi="Times New Roman" w:cs="Times New Roman" w:hint="eastAsia"/>
                <w:sz w:val="21"/>
                <w:szCs w:val="21"/>
                <w:lang w:eastAsia="zh-CN"/>
              </w:rPr>
              <w:t>中邮人寿保险</w:t>
            </w:r>
          </w:p>
          <w:p w14:paraId="16215E43" w14:textId="5FC79255" w:rsidR="00244F9C" w:rsidRPr="008C3C02" w:rsidRDefault="00244F9C" w:rsidP="00244F9C">
            <w:pPr>
              <w:pStyle w:val="a6"/>
              <w:tabs>
                <w:tab w:val="left" w:pos="2846"/>
                <w:tab w:val="left" w:pos="5366"/>
              </w:tabs>
              <w:spacing w:before="0"/>
              <w:ind w:left="0"/>
              <w:jc w:val="both"/>
              <w:rPr>
                <w:rFonts w:ascii="Times New Roman" w:hAnsi="Times New Roman" w:cs="Times New Roman"/>
                <w:sz w:val="21"/>
                <w:szCs w:val="21"/>
                <w:lang w:eastAsia="zh-CN"/>
              </w:rPr>
            </w:pPr>
            <w:r w:rsidRPr="008C3C02">
              <w:rPr>
                <w:rFonts w:ascii="Times New Roman" w:hAnsi="Times New Roman" w:cs="Times New Roman" w:hint="eastAsia"/>
                <w:sz w:val="21"/>
                <w:szCs w:val="21"/>
                <w:lang w:eastAsia="zh-CN"/>
              </w:rPr>
              <w:t>广发基金</w:t>
            </w:r>
          </w:p>
          <w:p w14:paraId="12D01BAC" w14:textId="7B57756B" w:rsidR="00244F9C" w:rsidRDefault="00244F9C" w:rsidP="00244F9C">
            <w:pPr>
              <w:rPr>
                <w:rFonts w:ascii="Times New Roman" w:hAnsi="Times New Roman" w:cs="Times New Roman"/>
                <w:szCs w:val="21"/>
              </w:rPr>
            </w:pPr>
            <w:r w:rsidRPr="008C3C02">
              <w:rPr>
                <w:rFonts w:ascii="Times New Roman" w:hAnsi="Times New Roman" w:cs="Times New Roman" w:hint="eastAsia"/>
                <w:szCs w:val="21"/>
              </w:rPr>
              <w:t>国泰君安</w:t>
            </w:r>
          </w:p>
          <w:p w14:paraId="216B095B" w14:textId="3B2A86C5" w:rsidR="00244F9C" w:rsidRPr="007F0A1F" w:rsidRDefault="00244F9C" w:rsidP="00244F9C">
            <w:pPr>
              <w:pStyle w:val="a6"/>
              <w:tabs>
                <w:tab w:val="left" w:pos="2846"/>
                <w:tab w:val="left" w:pos="5366"/>
              </w:tabs>
              <w:spacing w:beforeLines="50" w:before="156" w:afterLines="50" w:after="156"/>
              <w:ind w:left="0"/>
              <w:jc w:val="both"/>
              <w:rPr>
                <w:rFonts w:ascii="Times New Roman" w:hAnsi="Times New Roman" w:cs="Times New Roman"/>
                <w:b/>
                <w:bCs/>
                <w:sz w:val="21"/>
                <w:szCs w:val="21"/>
                <w:lang w:eastAsia="zh-CN"/>
              </w:rPr>
            </w:pPr>
            <w:r w:rsidRPr="007F0A1F">
              <w:rPr>
                <w:rFonts w:ascii="Times New Roman" w:hAnsi="Times New Roman" w:cs="Times New Roman"/>
                <w:b/>
                <w:bCs/>
                <w:sz w:val="21"/>
                <w:szCs w:val="21"/>
                <w:lang w:eastAsia="zh-CN"/>
              </w:rPr>
              <w:t>2020</w:t>
            </w:r>
            <w:r w:rsidRPr="007F0A1F">
              <w:rPr>
                <w:rFonts w:ascii="Times New Roman" w:hAnsi="Times New Roman" w:cs="Times New Roman"/>
                <w:b/>
                <w:bCs/>
                <w:sz w:val="21"/>
                <w:szCs w:val="21"/>
                <w:lang w:eastAsia="zh-CN"/>
              </w:rPr>
              <w:t>年</w:t>
            </w:r>
            <w:r w:rsidRPr="007F0A1F">
              <w:rPr>
                <w:rFonts w:ascii="Times New Roman" w:hAnsi="Times New Roman" w:cs="Times New Roman" w:hint="eastAsia"/>
                <w:b/>
                <w:bCs/>
                <w:sz w:val="21"/>
                <w:szCs w:val="21"/>
                <w:lang w:eastAsia="zh-CN"/>
              </w:rPr>
              <w:t>1</w:t>
            </w:r>
            <w:r w:rsidRPr="007F0A1F">
              <w:rPr>
                <w:rFonts w:ascii="Times New Roman" w:hAnsi="Times New Roman" w:cs="Times New Roman"/>
                <w:b/>
                <w:bCs/>
                <w:sz w:val="21"/>
                <w:szCs w:val="21"/>
                <w:lang w:eastAsia="zh-CN"/>
              </w:rPr>
              <w:t>1</w:t>
            </w:r>
            <w:r w:rsidRPr="007F0A1F">
              <w:rPr>
                <w:rFonts w:ascii="Times New Roman" w:hAnsi="Times New Roman" w:cs="Times New Roman"/>
                <w:b/>
                <w:bCs/>
                <w:sz w:val="21"/>
                <w:szCs w:val="21"/>
                <w:lang w:eastAsia="zh-CN"/>
              </w:rPr>
              <w:t>月</w:t>
            </w:r>
            <w:r>
              <w:rPr>
                <w:rFonts w:ascii="Times New Roman" w:hAnsi="Times New Roman" w:cs="Times New Roman" w:hint="eastAsia"/>
                <w:b/>
                <w:bCs/>
                <w:sz w:val="21"/>
                <w:szCs w:val="21"/>
                <w:lang w:eastAsia="zh-CN"/>
              </w:rPr>
              <w:t>13</w:t>
            </w:r>
            <w:r w:rsidRPr="007F0A1F">
              <w:rPr>
                <w:rFonts w:ascii="Times New Roman" w:hAnsi="Times New Roman" w:cs="Times New Roman"/>
                <w:b/>
                <w:bCs/>
                <w:sz w:val="21"/>
                <w:szCs w:val="21"/>
                <w:lang w:eastAsia="zh-CN"/>
              </w:rPr>
              <w:t>日</w:t>
            </w:r>
          </w:p>
          <w:p w14:paraId="613789AD" w14:textId="30084ECC"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675216">
              <w:rPr>
                <w:rFonts w:ascii="Times New Roman" w:hAnsi="Times New Roman" w:cs="Times New Roman" w:hint="eastAsia"/>
                <w:sz w:val="21"/>
                <w:szCs w:val="21"/>
                <w:lang w:eastAsia="zh-CN"/>
              </w:rPr>
              <w:t>安信证券</w:t>
            </w:r>
          </w:p>
          <w:p w14:paraId="2AA9A311" w14:textId="49C3C29F"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安信基金</w:t>
            </w:r>
          </w:p>
          <w:p w14:paraId="48E18842" w14:textId="760E37C8"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24B2B">
              <w:rPr>
                <w:rFonts w:ascii="Times New Roman" w:hAnsi="Times New Roman" w:cs="Times New Roman" w:hint="eastAsia"/>
                <w:sz w:val="21"/>
                <w:szCs w:val="21"/>
                <w:lang w:eastAsia="zh-CN"/>
              </w:rPr>
              <w:t>博时基金</w:t>
            </w:r>
          </w:p>
          <w:p w14:paraId="0F3537F4" w14:textId="1A7EF4AF"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24B2B">
              <w:rPr>
                <w:rFonts w:ascii="Times New Roman" w:hAnsi="Times New Roman" w:cs="Times New Roman" w:hint="eastAsia"/>
                <w:sz w:val="21"/>
                <w:szCs w:val="21"/>
                <w:lang w:eastAsia="zh-CN"/>
              </w:rPr>
              <w:t>大家保险</w:t>
            </w:r>
          </w:p>
          <w:p w14:paraId="07B0354E" w14:textId="137DAF53"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24B2B">
              <w:rPr>
                <w:rFonts w:ascii="Times New Roman" w:hAnsi="Times New Roman" w:cs="Times New Roman" w:hint="eastAsia"/>
                <w:sz w:val="21"/>
                <w:szCs w:val="21"/>
                <w:lang w:eastAsia="zh-CN"/>
              </w:rPr>
              <w:t>广发基金</w:t>
            </w:r>
          </w:p>
          <w:p w14:paraId="0DF9A484" w14:textId="57BBBD25"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524B2B">
              <w:rPr>
                <w:rFonts w:ascii="Times New Roman" w:hAnsi="Times New Roman" w:cs="Times New Roman" w:hint="eastAsia"/>
                <w:sz w:val="21"/>
                <w:szCs w:val="21"/>
                <w:lang w:eastAsia="zh-CN"/>
              </w:rPr>
              <w:t>嘉实基金</w:t>
            </w:r>
          </w:p>
          <w:p w14:paraId="3D2911C1" w14:textId="585424E8"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71619F">
              <w:rPr>
                <w:rFonts w:ascii="Times New Roman" w:hAnsi="Times New Roman" w:cs="Times New Roman" w:hint="eastAsia"/>
                <w:sz w:val="21"/>
                <w:szCs w:val="21"/>
                <w:lang w:eastAsia="zh-CN"/>
              </w:rPr>
              <w:lastRenderedPageBreak/>
              <w:t>鹏华基金</w:t>
            </w:r>
          </w:p>
          <w:p w14:paraId="6B9ADC9F" w14:textId="2F18CAC6" w:rsidR="00244F9C" w:rsidRPr="00524B2B"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sidRPr="0071619F">
              <w:rPr>
                <w:rFonts w:ascii="Times New Roman" w:hAnsi="Times New Roman" w:cs="Times New Roman" w:hint="eastAsia"/>
                <w:sz w:val="21"/>
                <w:szCs w:val="21"/>
                <w:lang w:eastAsia="zh-CN"/>
              </w:rPr>
              <w:t>招商基金</w:t>
            </w:r>
          </w:p>
          <w:p w14:paraId="2F0EB2DA" w14:textId="6527D662" w:rsidR="00244F9C" w:rsidRDefault="00244F9C" w:rsidP="00244F9C">
            <w:pPr>
              <w:pStyle w:val="a6"/>
              <w:tabs>
                <w:tab w:val="left" w:pos="2846"/>
                <w:tab w:val="left" w:pos="5366"/>
              </w:tabs>
              <w:ind w:left="0"/>
              <w:rPr>
                <w:rFonts w:ascii="Times New Roman" w:hAnsi="Times New Roman" w:cs="Times New Roman"/>
                <w:sz w:val="21"/>
                <w:szCs w:val="21"/>
                <w:lang w:eastAsia="zh-CN"/>
              </w:rPr>
            </w:pPr>
            <w:r w:rsidRPr="000F4171">
              <w:rPr>
                <w:rFonts w:ascii="Times New Roman" w:hAnsi="Times New Roman" w:cs="Times New Roman" w:hint="eastAsia"/>
                <w:sz w:val="21"/>
                <w:szCs w:val="21"/>
                <w:lang w:eastAsia="zh-CN"/>
              </w:rPr>
              <w:t>东方资管</w:t>
            </w:r>
          </w:p>
          <w:p w14:paraId="61F02F08" w14:textId="4458603E" w:rsidR="00244F9C" w:rsidRDefault="00244F9C" w:rsidP="00244F9C">
            <w:pPr>
              <w:pStyle w:val="a6"/>
              <w:tabs>
                <w:tab w:val="left" w:pos="2846"/>
                <w:tab w:val="left" w:pos="5366"/>
              </w:tabs>
              <w:spacing w:before="0"/>
              <w:ind w:left="0"/>
              <w:jc w:val="both"/>
              <w:rPr>
                <w:rFonts w:ascii="Times New Roman" w:hAnsi="Times New Roman" w:cs="Times New Roman"/>
                <w:sz w:val="21"/>
                <w:szCs w:val="21"/>
                <w:lang w:eastAsia="zh-CN"/>
              </w:rPr>
            </w:pPr>
            <w:r w:rsidRPr="000F4171">
              <w:rPr>
                <w:rFonts w:ascii="Times New Roman" w:hAnsi="Times New Roman" w:cs="Times New Roman" w:hint="eastAsia"/>
                <w:sz w:val="21"/>
                <w:szCs w:val="21"/>
                <w:lang w:eastAsia="zh-CN"/>
              </w:rPr>
              <w:t>光大保德信</w:t>
            </w:r>
          </w:p>
          <w:p w14:paraId="65407FBB" w14:textId="0D7100EB" w:rsidR="00244F9C" w:rsidRDefault="00244F9C" w:rsidP="00244F9C">
            <w:pPr>
              <w:pStyle w:val="a6"/>
              <w:tabs>
                <w:tab w:val="left" w:pos="2846"/>
                <w:tab w:val="left" w:pos="5366"/>
              </w:tabs>
              <w:ind w:left="0"/>
              <w:rPr>
                <w:rFonts w:ascii="Times New Roman" w:hAnsi="Times New Roman" w:cs="Times New Roman"/>
                <w:szCs w:val="21"/>
                <w:lang w:eastAsia="zh-CN"/>
              </w:rPr>
            </w:pPr>
            <w:proofErr w:type="gramStart"/>
            <w:r w:rsidRPr="000F4171">
              <w:rPr>
                <w:rFonts w:ascii="Times New Roman" w:hAnsi="Times New Roman" w:cs="Times New Roman" w:hint="eastAsia"/>
                <w:sz w:val="21"/>
                <w:szCs w:val="21"/>
                <w:lang w:eastAsia="zh-CN"/>
              </w:rPr>
              <w:t>汇添富</w:t>
            </w:r>
            <w:proofErr w:type="gramEnd"/>
          </w:p>
          <w:p w14:paraId="66BCD4B8" w14:textId="2EC089EE" w:rsidR="00244F9C" w:rsidRPr="00244F9C" w:rsidRDefault="00244F9C" w:rsidP="00244F9C">
            <w:pPr>
              <w:pStyle w:val="a6"/>
              <w:tabs>
                <w:tab w:val="left" w:pos="2846"/>
                <w:tab w:val="left" w:pos="5366"/>
              </w:tabs>
              <w:spacing w:beforeLines="50" w:before="156" w:afterLines="50" w:after="156"/>
              <w:ind w:left="0"/>
              <w:jc w:val="both"/>
              <w:rPr>
                <w:rFonts w:ascii="Times New Roman" w:hAnsi="Times New Roman" w:cs="Times New Roman"/>
                <w:b/>
                <w:bCs/>
                <w:sz w:val="21"/>
                <w:szCs w:val="21"/>
                <w:lang w:eastAsia="zh-CN"/>
              </w:rPr>
            </w:pPr>
            <w:r w:rsidRPr="007F0A1F">
              <w:rPr>
                <w:rFonts w:ascii="Times New Roman" w:hAnsi="Times New Roman" w:cs="Times New Roman"/>
                <w:b/>
                <w:bCs/>
                <w:sz w:val="21"/>
                <w:szCs w:val="21"/>
                <w:lang w:eastAsia="zh-CN"/>
              </w:rPr>
              <w:t>2020</w:t>
            </w:r>
            <w:r w:rsidRPr="007F0A1F">
              <w:rPr>
                <w:rFonts w:ascii="Times New Roman" w:hAnsi="Times New Roman" w:cs="Times New Roman"/>
                <w:b/>
                <w:bCs/>
                <w:sz w:val="21"/>
                <w:szCs w:val="21"/>
                <w:lang w:eastAsia="zh-CN"/>
              </w:rPr>
              <w:t>年</w:t>
            </w:r>
            <w:r w:rsidRPr="007F0A1F">
              <w:rPr>
                <w:rFonts w:ascii="Times New Roman" w:hAnsi="Times New Roman" w:cs="Times New Roman" w:hint="eastAsia"/>
                <w:b/>
                <w:bCs/>
                <w:sz w:val="21"/>
                <w:szCs w:val="21"/>
                <w:lang w:eastAsia="zh-CN"/>
              </w:rPr>
              <w:t>1</w:t>
            </w:r>
            <w:r w:rsidRPr="007F0A1F">
              <w:rPr>
                <w:rFonts w:ascii="Times New Roman" w:hAnsi="Times New Roman" w:cs="Times New Roman"/>
                <w:b/>
                <w:bCs/>
                <w:sz w:val="21"/>
                <w:szCs w:val="21"/>
                <w:lang w:eastAsia="zh-CN"/>
              </w:rPr>
              <w:t>1</w:t>
            </w:r>
            <w:r w:rsidRPr="007F0A1F">
              <w:rPr>
                <w:rFonts w:ascii="Times New Roman" w:hAnsi="Times New Roman" w:cs="Times New Roman"/>
                <w:b/>
                <w:bCs/>
                <w:sz w:val="21"/>
                <w:szCs w:val="21"/>
                <w:lang w:eastAsia="zh-CN"/>
              </w:rPr>
              <w:t>月</w:t>
            </w:r>
            <w:r>
              <w:rPr>
                <w:rFonts w:ascii="Times New Roman" w:hAnsi="Times New Roman" w:cs="Times New Roman" w:hint="eastAsia"/>
                <w:b/>
                <w:bCs/>
                <w:sz w:val="21"/>
                <w:szCs w:val="21"/>
                <w:lang w:eastAsia="zh-CN"/>
              </w:rPr>
              <w:t>16</w:t>
            </w:r>
            <w:r w:rsidRPr="007F0A1F">
              <w:rPr>
                <w:rFonts w:ascii="Times New Roman" w:hAnsi="Times New Roman" w:cs="Times New Roman"/>
                <w:b/>
                <w:bCs/>
                <w:sz w:val="21"/>
                <w:szCs w:val="21"/>
                <w:lang w:eastAsia="zh-CN"/>
              </w:rPr>
              <w:t>日</w:t>
            </w:r>
          </w:p>
          <w:p w14:paraId="1B705AFB" w14:textId="433CFB68"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中金公司</w:t>
            </w:r>
          </w:p>
          <w:p w14:paraId="405F1804" w14:textId="15859BED"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华夏基金</w:t>
            </w:r>
          </w:p>
          <w:p w14:paraId="1B291A36" w14:textId="41BB9017"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富国基金</w:t>
            </w:r>
          </w:p>
          <w:p w14:paraId="12DF4B68" w14:textId="539396A6" w:rsidR="00244F9C" w:rsidRDefault="00244F9C" w:rsidP="00244F9C">
            <w:pPr>
              <w:pStyle w:val="a6"/>
              <w:tabs>
                <w:tab w:val="left" w:pos="2846"/>
                <w:tab w:val="left" w:pos="5366"/>
              </w:tabs>
              <w:spacing w:before="0"/>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建信基金</w:t>
            </w:r>
          </w:p>
          <w:p w14:paraId="3D059D4D" w14:textId="60074568" w:rsidR="00244F9C" w:rsidRDefault="00244F9C" w:rsidP="00244F9C">
            <w:pPr>
              <w:rPr>
                <w:rFonts w:ascii="Times New Roman" w:hAnsi="Times New Roman" w:cs="Times New Roman"/>
                <w:szCs w:val="21"/>
              </w:rPr>
            </w:pPr>
            <w:r>
              <w:rPr>
                <w:rFonts w:ascii="Times New Roman" w:hAnsi="Times New Roman" w:cs="Times New Roman" w:hint="eastAsia"/>
                <w:szCs w:val="21"/>
              </w:rPr>
              <w:t>景</w:t>
            </w:r>
            <w:proofErr w:type="gramStart"/>
            <w:r>
              <w:rPr>
                <w:rFonts w:ascii="Times New Roman" w:hAnsi="Times New Roman" w:cs="Times New Roman" w:hint="eastAsia"/>
                <w:szCs w:val="21"/>
              </w:rPr>
              <w:t>林资产</w:t>
            </w:r>
            <w:proofErr w:type="gramEnd"/>
            <w:r>
              <w:rPr>
                <w:rFonts w:ascii="Times New Roman" w:hAnsi="Times New Roman" w:cs="Times New Roman" w:hint="eastAsia"/>
                <w:szCs w:val="21"/>
              </w:rPr>
              <w:t>管理</w:t>
            </w:r>
          </w:p>
          <w:p w14:paraId="3AE64904" w14:textId="11232C05" w:rsidR="00244F9C" w:rsidRDefault="00244F9C" w:rsidP="00244F9C">
            <w:pPr>
              <w:rPr>
                <w:rFonts w:ascii="Times New Roman" w:hAnsi="Times New Roman" w:cs="Times New Roman"/>
                <w:b/>
                <w:bCs/>
                <w:szCs w:val="21"/>
              </w:rPr>
            </w:pPr>
            <w:r w:rsidRPr="006A6D76">
              <w:rPr>
                <w:rFonts w:ascii="Times New Roman" w:hAnsi="Times New Roman" w:cs="Times New Roman" w:hint="eastAsia"/>
                <w:b/>
                <w:bCs/>
                <w:szCs w:val="21"/>
              </w:rPr>
              <w:t>2020</w:t>
            </w:r>
            <w:r w:rsidRPr="006A6D76">
              <w:rPr>
                <w:rFonts w:ascii="Times New Roman" w:hAnsi="Times New Roman" w:cs="Times New Roman" w:hint="eastAsia"/>
                <w:b/>
                <w:bCs/>
                <w:szCs w:val="21"/>
              </w:rPr>
              <w:t>年</w:t>
            </w:r>
            <w:r w:rsidRPr="006A6D76">
              <w:rPr>
                <w:rFonts w:ascii="Times New Roman" w:hAnsi="Times New Roman" w:cs="Times New Roman" w:hint="eastAsia"/>
                <w:b/>
                <w:bCs/>
                <w:szCs w:val="21"/>
              </w:rPr>
              <w:t>11</w:t>
            </w:r>
            <w:r w:rsidRPr="006A6D76">
              <w:rPr>
                <w:rFonts w:ascii="Times New Roman" w:hAnsi="Times New Roman" w:cs="Times New Roman" w:hint="eastAsia"/>
                <w:b/>
                <w:bCs/>
                <w:szCs w:val="21"/>
              </w:rPr>
              <w:t>月</w:t>
            </w:r>
            <w:r w:rsidRPr="006A6D76">
              <w:rPr>
                <w:rFonts w:ascii="Times New Roman" w:hAnsi="Times New Roman" w:cs="Times New Roman" w:hint="eastAsia"/>
                <w:b/>
                <w:bCs/>
                <w:szCs w:val="21"/>
              </w:rPr>
              <w:t>18</w:t>
            </w:r>
            <w:r w:rsidRPr="006A6D76">
              <w:rPr>
                <w:rFonts w:ascii="Times New Roman" w:hAnsi="Times New Roman" w:cs="Times New Roman" w:hint="eastAsia"/>
                <w:b/>
                <w:bCs/>
                <w:szCs w:val="21"/>
              </w:rPr>
              <w:t>日</w:t>
            </w:r>
          </w:p>
          <w:p w14:paraId="5C73864D" w14:textId="11FE7E3A" w:rsidR="00244F9C" w:rsidRPr="006A6D76" w:rsidRDefault="00244F9C" w:rsidP="00244F9C">
            <w:r>
              <w:rPr>
                <w:rFonts w:hint="eastAsia"/>
              </w:rPr>
              <w:t>广发证券</w:t>
            </w:r>
          </w:p>
          <w:p w14:paraId="56F43148" w14:textId="6B3D2992" w:rsidR="00244F9C" w:rsidRDefault="00244F9C" w:rsidP="00244F9C">
            <w:r>
              <w:rPr>
                <w:rFonts w:hint="eastAsia"/>
              </w:rPr>
              <w:t>千合资本</w:t>
            </w:r>
          </w:p>
          <w:p w14:paraId="711373EA" w14:textId="2470B037" w:rsidR="00244F9C" w:rsidRDefault="00244F9C" w:rsidP="00244F9C">
            <w:r>
              <w:rPr>
                <w:rFonts w:hint="eastAsia"/>
              </w:rPr>
              <w:t>光大永明保险</w:t>
            </w:r>
          </w:p>
          <w:p w14:paraId="1252D345" w14:textId="1224F04C" w:rsidR="00244F9C" w:rsidRDefault="00244F9C" w:rsidP="00244F9C">
            <w:r>
              <w:rPr>
                <w:rFonts w:hint="eastAsia"/>
              </w:rPr>
              <w:t>华安证券</w:t>
            </w:r>
          </w:p>
          <w:p w14:paraId="0E7FA9E7" w14:textId="2E233D92" w:rsidR="00244F9C" w:rsidRDefault="00244F9C" w:rsidP="00244F9C">
            <w:r w:rsidRPr="006735DE">
              <w:rPr>
                <w:rFonts w:hint="eastAsia"/>
              </w:rPr>
              <w:t>金元顺安基金</w:t>
            </w:r>
          </w:p>
          <w:p w14:paraId="52A5C05C" w14:textId="18FDD917" w:rsidR="00244F9C" w:rsidRDefault="00244F9C" w:rsidP="00244F9C">
            <w:r>
              <w:rPr>
                <w:rFonts w:hint="eastAsia"/>
              </w:rPr>
              <w:t>民生加银基金</w:t>
            </w:r>
          </w:p>
          <w:p w14:paraId="3BD1612A" w14:textId="5D7E1308" w:rsidR="00244F9C" w:rsidRDefault="00244F9C" w:rsidP="00244F9C">
            <w:r>
              <w:rPr>
                <w:rFonts w:hint="eastAsia"/>
              </w:rPr>
              <w:t>南华基金</w:t>
            </w:r>
          </w:p>
          <w:p w14:paraId="6A8956A1" w14:textId="48AD0547" w:rsidR="00244F9C" w:rsidRDefault="00244F9C" w:rsidP="00244F9C">
            <w:r w:rsidRPr="006735DE">
              <w:rPr>
                <w:rFonts w:hint="eastAsia"/>
              </w:rPr>
              <w:t>长盛基金</w:t>
            </w:r>
          </w:p>
          <w:p w14:paraId="31CD5E8B" w14:textId="30B059CC" w:rsidR="00244F9C" w:rsidRDefault="00244F9C" w:rsidP="00244F9C">
            <w:r>
              <w:rPr>
                <w:rFonts w:hint="eastAsia"/>
              </w:rPr>
              <w:t>东北证券</w:t>
            </w:r>
            <w:r>
              <w:tab/>
            </w:r>
          </w:p>
          <w:p w14:paraId="0D5C669B" w14:textId="7871BB40" w:rsidR="00244F9C" w:rsidRDefault="00244F9C" w:rsidP="00244F9C">
            <w:proofErr w:type="gramStart"/>
            <w:r>
              <w:rPr>
                <w:rFonts w:hint="eastAsia"/>
              </w:rPr>
              <w:t>北京衍航投资</w:t>
            </w:r>
            <w:proofErr w:type="gramEnd"/>
          </w:p>
          <w:p w14:paraId="6ED6D045" w14:textId="3E2985C7" w:rsidR="00244F9C" w:rsidRPr="008A05D6" w:rsidRDefault="00244F9C" w:rsidP="00244F9C">
            <w:r w:rsidRPr="008A05D6">
              <w:rPr>
                <w:rFonts w:hint="eastAsia"/>
              </w:rPr>
              <w:t>中泰证券</w:t>
            </w:r>
          </w:p>
          <w:p w14:paraId="4200D9EF" w14:textId="59FE0320" w:rsidR="00244F9C" w:rsidRDefault="00244F9C" w:rsidP="00244F9C">
            <w:r>
              <w:rPr>
                <w:rFonts w:hint="eastAsia"/>
              </w:rPr>
              <w:t>嘉实基金</w:t>
            </w:r>
          </w:p>
          <w:p w14:paraId="35B56AD6" w14:textId="00CAC8AE" w:rsidR="00244F9C" w:rsidRDefault="00244F9C" w:rsidP="00244F9C">
            <w:r>
              <w:rPr>
                <w:rFonts w:hint="eastAsia"/>
              </w:rPr>
              <w:t>广发基金</w:t>
            </w:r>
          </w:p>
          <w:p w14:paraId="0BD05263" w14:textId="7E817DD2" w:rsidR="00244F9C" w:rsidRDefault="00244F9C" w:rsidP="00244F9C">
            <w:proofErr w:type="gramStart"/>
            <w:r>
              <w:rPr>
                <w:rFonts w:hint="eastAsia"/>
              </w:rPr>
              <w:t>聚鸣投资</w:t>
            </w:r>
            <w:proofErr w:type="gramEnd"/>
          </w:p>
          <w:p w14:paraId="51F54DBF" w14:textId="48C4CD7D" w:rsidR="00244F9C" w:rsidRDefault="00244F9C" w:rsidP="00244F9C">
            <w:r>
              <w:rPr>
                <w:rFonts w:hint="eastAsia"/>
              </w:rPr>
              <w:t>中欧基金</w:t>
            </w:r>
          </w:p>
          <w:p w14:paraId="4AB4718D" w14:textId="410BFE84" w:rsidR="00244F9C" w:rsidRDefault="00244F9C" w:rsidP="00244F9C">
            <w:r>
              <w:rPr>
                <w:rFonts w:hint="eastAsia"/>
              </w:rPr>
              <w:t>华</w:t>
            </w:r>
            <w:proofErr w:type="gramStart"/>
            <w:r>
              <w:rPr>
                <w:rFonts w:hint="eastAsia"/>
              </w:rPr>
              <w:t>泰资管</w:t>
            </w:r>
            <w:proofErr w:type="gramEnd"/>
          </w:p>
          <w:p w14:paraId="07750DE9" w14:textId="042FDA16" w:rsidR="00244F9C" w:rsidRPr="008A05D6" w:rsidRDefault="00244F9C" w:rsidP="00244F9C">
            <w:r w:rsidRPr="008A05D6">
              <w:rPr>
                <w:rFonts w:hint="eastAsia"/>
              </w:rPr>
              <w:t>开源证券</w:t>
            </w:r>
          </w:p>
          <w:p w14:paraId="30A35566" w14:textId="0CF70576" w:rsidR="00244F9C" w:rsidRDefault="00244F9C" w:rsidP="00244F9C">
            <w:r w:rsidRPr="00CD4368">
              <w:rPr>
                <w:rFonts w:hint="eastAsia"/>
              </w:rPr>
              <w:t>嘉实基金</w:t>
            </w:r>
            <w:r>
              <w:t xml:space="preserve"> </w:t>
            </w:r>
          </w:p>
          <w:p w14:paraId="050FF4E9" w14:textId="7B9943E6" w:rsidR="00244F9C" w:rsidRDefault="00244F9C" w:rsidP="00244F9C">
            <w:r>
              <w:rPr>
                <w:rFonts w:hint="eastAsia"/>
              </w:rPr>
              <w:t>诺安基金</w:t>
            </w:r>
          </w:p>
          <w:p w14:paraId="503353BA" w14:textId="41CECC0F" w:rsidR="00244F9C" w:rsidRDefault="00244F9C" w:rsidP="00244F9C">
            <w:r>
              <w:rPr>
                <w:rFonts w:hint="eastAsia"/>
              </w:rPr>
              <w:t>光大永明保险</w:t>
            </w:r>
          </w:p>
          <w:p w14:paraId="5C1FF28A" w14:textId="35773EE1" w:rsidR="00244F9C" w:rsidRDefault="00244F9C" w:rsidP="00244F9C">
            <w:r>
              <w:rPr>
                <w:rFonts w:hint="eastAsia"/>
              </w:rPr>
              <w:t>信诚人寿</w:t>
            </w:r>
          </w:p>
          <w:p w14:paraId="50A88E85" w14:textId="3AB41900" w:rsidR="00244F9C" w:rsidRDefault="00244F9C" w:rsidP="00244F9C">
            <w:r>
              <w:rPr>
                <w:rFonts w:hint="eastAsia"/>
              </w:rPr>
              <w:t>中加基金</w:t>
            </w:r>
          </w:p>
          <w:p w14:paraId="6D705DDA" w14:textId="2A2FF7FB" w:rsidR="00244F9C" w:rsidRDefault="00244F9C" w:rsidP="00244F9C">
            <w:r>
              <w:rPr>
                <w:rFonts w:hint="eastAsia"/>
              </w:rPr>
              <w:t>金鹰基金</w:t>
            </w:r>
          </w:p>
          <w:p w14:paraId="0ACD76B9" w14:textId="0D493001" w:rsidR="00244F9C" w:rsidRDefault="00244F9C" w:rsidP="00244F9C">
            <w:r>
              <w:rPr>
                <w:rFonts w:hint="eastAsia"/>
              </w:rPr>
              <w:t>民生加银基金</w:t>
            </w:r>
          </w:p>
          <w:p w14:paraId="2447BAD2" w14:textId="4BC34558" w:rsidR="00244F9C" w:rsidRDefault="00244F9C" w:rsidP="00244F9C">
            <w:r>
              <w:rPr>
                <w:rFonts w:hint="eastAsia"/>
              </w:rPr>
              <w:t>南华基金</w:t>
            </w:r>
          </w:p>
          <w:p w14:paraId="3B093501" w14:textId="5861B8B2" w:rsidR="00244F9C" w:rsidRDefault="00244F9C" w:rsidP="00244F9C">
            <w:pPr>
              <w:rPr>
                <w:rFonts w:ascii="Times New Roman" w:hAnsi="Times New Roman" w:cs="Times New Roman"/>
                <w:b/>
                <w:bCs/>
                <w:szCs w:val="21"/>
              </w:rPr>
            </w:pPr>
            <w:r w:rsidRPr="006A6D76">
              <w:rPr>
                <w:rFonts w:ascii="Times New Roman" w:hAnsi="Times New Roman" w:cs="Times New Roman" w:hint="eastAsia"/>
                <w:b/>
                <w:bCs/>
                <w:szCs w:val="21"/>
              </w:rPr>
              <w:t>2020</w:t>
            </w:r>
            <w:r w:rsidRPr="006A6D76">
              <w:rPr>
                <w:rFonts w:ascii="Times New Roman" w:hAnsi="Times New Roman" w:cs="Times New Roman" w:hint="eastAsia"/>
                <w:b/>
                <w:bCs/>
                <w:szCs w:val="21"/>
              </w:rPr>
              <w:t>年</w:t>
            </w:r>
            <w:r w:rsidRPr="006A6D76">
              <w:rPr>
                <w:rFonts w:ascii="Times New Roman" w:hAnsi="Times New Roman" w:cs="Times New Roman" w:hint="eastAsia"/>
                <w:b/>
                <w:bCs/>
                <w:szCs w:val="21"/>
              </w:rPr>
              <w:t>11</w:t>
            </w:r>
            <w:r w:rsidRPr="006A6D76">
              <w:rPr>
                <w:rFonts w:ascii="Times New Roman" w:hAnsi="Times New Roman" w:cs="Times New Roman" w:hint="eastAsia"/>
                <w:b/>
                <w:bCs/>
                <w:szCs w:val="21"/>
              </w:rPr>
              <w:t>月</w:t>
            </w:r>
            <w:r w:rsidRPr="006A6D76">
              <w:rPr>
                <w:rFonts w:ascii="Times New Roman" w:hAnsi="Times New Roman" w:cs="Times New Roman" w:hint="eastAsia"/>
                <w:b/>
                <w:bCs/>
                <w:szCs w:val="21"/>
              </w:rPr>
              <w:t>1</w:t>
            </w:r>
            <w:r>
              <w:rPr>
                <w:rFonts w:ascii="Times New Roman" w:hAnsi="Times New Roman" w:cs="Times New Roman" w:hint="eastAsia"/>
                <w:b/>
                <w:bCs/>
                <w:szCs w:val="21"/>
              </w:rPr>
              <w:t>9</w:t>
            </w:r>
            <w:r w:rsidRPr="006A6D76">
              <w:rPr>
                <w:rFonts w:ascii="Times New Roman" w:hAnsi="Times New Roman" w:cs="Times New Roman" w:hint="eastAsia"/>
                <w:b/>
                <w:bCs/>
                <w:szCs w:val="21"/>
              </w:rPr>
              <w:t>日</w:t>
            </w:r>
          </w:p>
          <w:p w14:paraId="2C6F18CE" w14:textId="1D48168A" w:rsidR="00244F9C" w:rsidRDefault="00244F9C" w:rsidP="00244F9C">
            <w:pPr>
              <w:rPr>
                <w:rFonts w:ascii="Times New Roman" w:eastAsia="宋体" w:hAnsi="Times New Roman" w:cs="Times New Roman"/>
                <w:kern w:val="0"/>
                <w:szCs w:val="21"/>
              </w:rPr>
            </w:pPr>
            <w:r w:rsidRPr="00136C05">
              <w:rPr>
                <w:rFonts w:ascii="Times New Roman" w:eastAsia="宋体" w:hAnsi="Times New Roman" w:cs="Times New Roman" w:hint="eastAsia"/>
                <w:kern w:val="0"/>
                <w:szCs w:val="21"/>
              </w:rPr>
              <w:t>天风证券</w:t>
            </w:r>
          </w:p>
          <w:p w14:paraId="3D17716D" w14:textId="7195703D" w:rsidR="00244F9C" w:rsidRDefault="00244F9C" w:rsidP="00244F9C">
            <w:pP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工银瑞信</w:t>
            </w:r>
            <w:proofErr w:type="gramEnd"/>
          </w:p>
          <w:p w14:paraId="47672D3A" w14:textId="0CFFD8A3" w:rsidR="00244F9C" w:rsidRDefault="00244F9C" w:rsidP="00244F9C">
            <w:pP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泓德基金</w:t>
            </w:r>
            <w:proofErr w:type="gramEnd"/>
          </w:p>
          <w:p w14:paraId="5C3EE09C" w14:textId="4E269E16"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嘉实基金</w:t>
            </w:r>
          </w:p>
          <w:p w14:paraId="733BB901" w14:textId="3A8B86A9"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华夏久盈</w:t>
            </w:r>
          </w:p>
          <w:p w14:paraId="553550A0" w14:textId="15B9E4FA"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建信基金</w:t>
            </w:r>
          </w:p>
          <w:p w14:paraId="7962EE4D" w14:textId="17920DA9"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华夏基金</w:t>
            </w:r>
          </w:p>
          <w:p w14:paraId="37F77C7A" w14:textId="5922C0C5"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广发基金</w:t>
            </w:r>
          </w:p>
          <w:p w14:paraId="5E7B3161" w14:textId="3736AC99" w:rsidR="00244F9C" w:rsidRDefault="00244F9C" w:rsidP="00244F9C">
            <w:pPr>
              <w:rPr>
                <w:rFonts w:ascii="Times New Roman" w:hAnsi="Times New Roman" w:cs="Times New Roman"/>
                <w:b/>
                <w:bCs/>
                <w:szCs w:val="21"/>
              </w:rPr>
            </w:pPr>
            <w:r w:rsidRPr="006A6D76">
              <w:rPr>
                <w:rFonts w:ascii="Times New Roman" w:hAnsi="Times New Roman" w:cs="Times New Roman" w:hint="eastAsia"/>
                <w:b/>
                <w:bCs/>
                <w:szCs w:val="21"/>
              </w:rPr>
              <w:t>2020</w:t>
            </w:r>
            <w:r w:rsidRPr="006A6D76">
              <w:rPr>
                <w:rFonts w:ascii="Times New Roman" w:hAnsi="Times New Roman" w:cs="Times New Roman" w:hint="eastAsia"/>
                <w:b/>
                <w:bCs/>
                <w:szCs w:val="21"/>
              </w:rPr>
              <w:t>年</w:t>
            </w:r>
            <w:r w:rsidRPr="006A6D76">
              <w:rPr>
                <w:rFonts w:ascii="Times New Roman" w:hAnsi="Times New Roman" w:cs="Times New Roman" w:hint="eastAsia"/>
                <w:b/>
                <w:bCs/>
                <w:szCs w:val="21"/>
              </w:rPr>
              <w:t>11</w:t>
            </w:r>
            <w:r w:rsidRPr="006A6D76">
              <w:rPr>
                <w:rFonts w:ascii="Times New Roman" w:hAnsi="Times New Roman" w:cs="Times New Roman" w:hint="eastAsia"/>
                <w:b/>
                <w:bCs/>
                <w:szCs w:val="21"/>
              </w:rPr>
              <w:t>月</w:t>
            </w:r>
            <w:r>
              <w:rPr>
                <w:rFonts w:ascii="Times New Roman" w:hAnsi="Times New Roman" w:cs="Times New Roman" w:hint="eastAsia"/>
                <w:b/>
                <w:bCs/>
                <w:szCs w:val="21"/>
              </w:rPr>
              <w:t>20</w:t>
            </w:r>
            <w:r w:rsidRPr="006A6D76">
              <w:rPr>
                <w:rFonts w:ascii="Times New Roman" w:hAnsi="Times New Roman" w:cs="Times New Roman" w:hint="eastAsia"/>
                <w:b/>
                <w:bCs/>
                <w:szCs w:val="21"/>
              </w:rPr>
              <w:t>日</w:t>
            </w:r>
          </w:p>
          <w:p w14:paraId="4E0020E7" w14:textId="254A1E22"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中信建投</w:t>
            </w:r>
          </w:p>
          <w:p w14:paraId="75FB1954" w14:textId="2772CCA7"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招商基金</w:t>
            </w:r>
          </w:p>
          <w:p w14:paraId="3D079C6F" w14:textId="7A21F563"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兴全基金</w:t>
            </w:r>
          </w:p>
          <w:p w14:paraId="68091DF9" w14:textId="03CFC530"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太平洋资产管理</w:t>
            </w:r>
          </w:p>
          <w:p w14:paraId="40CFB685" w14:textId="54CC7D68" w:rsidR="00244F9C" w:rsidRDefault="00244F9C" w:rsidP="00244F9C">
            <w:pP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中融基金</w:t>
            </w:r>
            <w:proofErr w:type="gramEnd"/>
          </w:p>
          <w:p w14:paraId="7B99D6B8" w14:textId="43F3D6BF" w:rsidR="00244F9C" w:rsidRDefault="00244F9C" w:rsidP="00244F9C">
            <w:pP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汇添富</w:t>
            </w:r>
            <w:proofErr w:type="gramEnd"/>
            <w:r>
              <w:rPr>
                <w:rFonts w:ascii="Times New Roman" w:eastAsia="宋体" w:hAnsi="Times New Roman" w:cs="Times New Roman" w:hint="eastAsia"/>
                <w:kern w:val="0"/>
                <w:szCs w:val="21"/>
              </w:rPr>
              <w:t>基金</w:t>
            </w:r>
          </w:p>
          <w:p w14:paraId="57CF38D8" w14:textId="7C8240AA" w:rsidR="00244F9C" w:rsidRDefault="00244F9C" w:rsidP="00244F9C">
            <w:pPr>
              <w:rPr>
                <w:rFonts w:ascii="Times New Roman" w:eastAsia="宋体" w:hAnsi="Times New Roman" w:cs="Times New Roman"/>
                <w:kern w:val="0"/>
                <w:szCs w:val="21"/>
              </w:rPr>
            </w:pPr>
            <w:r>
              <w:rPr>
                <w:rFonts w:ascii="Times New Roman" w:eastAsia="宋体" w:hAnsi="Times New Roman" w:cs="Times New Roman" w:hint="eastAsia"/>
                <w:kern w:val="0"/>
                <w:szCs w:val="21"/>
              </w:rPr>
              <w:t>建信保险资产</w:t>
            </w:r>
          </w:p>
          <w:p w14:paraId="47882BAB" w14:textId="2BF7AD73" w:rsidR="00244F9C" w:rsidRDefault="00244F9C" w:rsidP="00244F9C">
            <w:pP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国寿安保</w:t>
            </w:r>
            <w:proofErr w:type="gramEnd"/>
          </w:p>
          <w:p w14:paraId="274B4C39" w14:textId="18487DA1" w:rsidR="00244F9C" w:rsidRPr="00244F9C" w:rsidRDefault="00244F9C" w:rsidP="00244F9C">
            <w:pPr>
              <w:rPr>
                <w:rFonts w:ascii="Times New Roman" w:hAnsi="Times New Roman" w:cs="Times New Roman"/>
                <w:b/>
                <w:bCs/>
                <w:szCs w:val="21"/>
              </w:rPr>
            </w:pPr>
            <w:r w:rsidRPr="006A6D76">
              <w:rPr>
                <w:rFonts w:ascii="Times New Roman" w:hAnsi="Times New Roman" w:cs="Times New Roman" w:hint="eastAsia"/>
                <w:b/>
                <w:bCs/>
                <w:szCs w:val="21"/>
              </w:rPr>
              <w:t>2020</w:t>
            </w:r>
            <w:r w:rsidRPr="006A6D76">
              <w:rPr>
                <w:rFonts w:ascii="Times New Roman" w:hAnsi="Times New Roman" w:cs="Times New Roman" w:hint="eastAsia"/>
                <w:b/>
                <w:bCs/>
                <w:szCs w:val="21"/>
              </w:rPr>
              <w:t>年</w:t>
            </w:r>
            <w:r w:rsidRPr="006A6D76">
              <w:rPr>
                <w:rFonts w:ascii="Times New Roman" w:hAnsi="Times New Roman" w:cs="Times New Roman" w:hint="eastAsia"/>
                <w:b/>
                <w:bCs/>
                <w:szCs w:val="21"/>
              </w:rPr>
              <w:t>11</w:t>
            </w:r>
            <w:r w:rsidRPr="006A6D76">
              <w:rPr>
                <w:rFonts w:ascii="Times New Roman" w:hAnsi="Times New Roman" w:cs="Times New Roman" w:hint="eastAsia"/>
                <w:b/>
                <w:bCs/>
                <w:szCs w:val="21"/>
              </w:rPr>
              <w:t>月</w:t>
            </w:r>
            <w:r>
              <w:rPr>
                <w:rFonts w:ascii="Times New Roman" w:hAnsi="Times New Roman" w:cs="Times New Roman" w:hint="eastAsia"/>
                <w:b/>
                <w:bCs/>
                <w:szCs w:val="21"/>
              </w:rPr>
              <w:t>27</w:t>
            </w:r>
            <w:r w:rsidRPr="006A6D76">
              <w:rPr>
                <w:rFonts w:ascii="Times New Roman" w:hAnsi="Times New Roman" w:cs="Times New Roman" w:hint="eastAsia"/>
                <w:b/>
                <w:bCs/>
                <w:szCs w:val="21"/>
              </w:rPr>
              <w:t>日</w:t>
            </w:r>
          </w:p>
          <w:p w14:paraId="4C6B81E4" w14:textId="57C5D9A3" w:rsidR="00286503" w:rsidRDefault="00333DE6" w:rsidP="00136C05">
            <w:r>
              <w:t>鹏华基金</w:t>
            </w:r>
          </w:p>
          <w:p w14:paraId="270D3E27" w14:textId="5C3B1948" w:rsidR="00333DE6" w:rsidRDefault="00333DE6" w:rsidP="00136C05">
            <w:r>
              <w:t>国泰君安</w:t>
            </w:r>
          </w:p>
          <w:p w14:paraId="0EE75739" w14:textId="6245BB8B" w:rsidR="00136C05" w:rsidRPr="00CE5DA1" w:rsidRDefault="00333DE6" w:rsidP="00136C05">
            <w:pPr>
              <w:rPr>
                <w:rFonts w:ascii="Times New Roman" w:eastAsia="宋体" w:hAnsi="Times New Roman" w:cs="Times New Roman"/>
                <w:kern w:val="0"/>
                <w:szCs w:val="21"/>
              </w:rPr>
            </w:pPr>
            <w:r>
              <w:t>南方基金</w:t>
            </w:r>
          </w:p>
        </w:tc>
      </w:tr>
      <w:tr w:rsidR="00942201" w:rsidRPr="00261FB9" w14:paraId="5437BDB4" w14:textId="77777777" w:rsidTr="00C835BD">
        <w:trPr>
          <w:trHeight w:val="559"/>
        </w:trPr>
        <w:tc>
          <w:tcPr>
            <w:tcW w:w="1032" w:type="pct"/>
            <w:vAlign w:val="center"/>
          </w:tcPr>
          <w:p w14:paraId="026D3FC6" w14:textId="77777777" w:rsidR="00160311" w:rsidRPr="00261FB9" w:rsidRDefault="00160311"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lastRenderedPageBreak/>
              <w:t>时间</w:t>
            </w:r>
          </w:p>
        </w:tc>
        <w:tc>
          <w:tcPr>
            <w:tcW w:w="3968" w:type="pct"/>
            <w:vAlign w:val="center"/>
          </w:tcPr>
          <w:p w14:paraId="34344494" w14:textId="6501C9BE" w:rsidR="007F0A1F" w:rsidRPr="00787AAD" w:rsidRDefault="00C835BD" w:rsidP="00787AAD">
            <w:pPr>
              <w:rPr>
                <w:rFonts w:ascii="Times New Roman" w:hAnsi="Times New Roman" w:cs="Times New Roman"/>
                <w:b/>
                <w:bCs/>
                <w:szCs w:val="21"/>
              </w:rPr>
            </w:pPr>
            <w:r w:rsidRPr="00261FB9">
              <w:rPr>
                <w:rFonts w:ascii="Times New Roman" w:hAnsi="Times New Roman" w:cs="Times New Roman"/>
                <w:szCs w:val="21"/>
              </w:rPr>
              <w:t>2020</w:t>
            </w:r>
            <w:r w:rsidRPr="00261FB9">
              <w:rPr>
                <w:rFonts w:ascii="Times New Roman" w:hAnsi="Times New Roman" w:cs="Times New Roman"/>
                <w:szCs w:val="21"/>
              </w:rPr>
              <w:t>年</w:t>
            </w:r>
            <w:r w:rsidR="00277301">
              <w:rPr>
                <w:rFonts w:ascii="Times New Roman" w:hAnsi="Times New Roman" w:cs="Times New Roman" w:hint="eastAsia"/>
                <w:szCs w:val="21"/>
              </w:rPr>
              <w:t>11</w:t>
            </w:r>
            <w:r w:rsidRPr="00261FB9">
              <w:rPr>
                <w:rFonts w:ascii="Times New Roman" w:hAnsi="Times New Roman" w:cs="Times New Roman"/>
                <w:szCs w:val="21"/>
              </w:rPr>
              <w:t>月</w:t>
            </w:r>
            <w:r w:rsidR="00277301">
              <w:rPr>
                <w:rFonts w:ascii="Times New Roman" w:hAnsi="Times New Roman" w:cs="Times New Roman" w:hint="eastAsia"/>
                <w:szCs w:val="21"/>
              </w:rPr>
              <w:t>3</w:t>
            </w:r>
            <w:r w:rsidRPr="00261FB9">
              <w:rPr>
                <w:rFonts w:ascii="Times New Roman" w:hAnsi="Times New Roman" w:cs="Times New Roman"/>
                <w:szCs w:val="21"/>
              </w:rPr>
              <w:t>日，</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4</w:t>
            </w:r>
            <w:r w:rsidR="005007EA" w:rsidRPr="00261FB9">
              <w:rPr>
                <w:rFonts w:ascii="Times New Roman" w:hAnsi="Times New Roman" w:cs="Times New Roman"/>
                <w:szCs w:val="21"/>
              </w:rPr>
              <w:t>日</w:t>
            </w:r>
            <w:r w:rsidRPr="00261FB9">
              <w:rPr>
                <w:rFonts w:ascii="Times New Roman" w:hAnsi="Times New Roman" w:cs="Times New Roman"/>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5</w:t>
            </w:r>
            <w:r w:rsidR="005007EA" w:rsidRPr="00261FB9">
              <w:rPr>
                <w:rFonts w:ascii="Times New Roman" w:hAnsi="Times New Roman" w:cs="Times New Roman"/>
                <w:szCs w:val="21"/>
              </w:rPr>
              <w:t>日</w:t>
            </w:r>
            <w:r w:rsidRPr="00261FB9">
              <w:rPr>
                <w:rFonts w:ascii="Times New Roman" w:hAnsi="Times New Roman" w:cs="Times New Roman"/>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13</w:t>
            </w:r>
            <w:r w:rsidR="005007EA" w:rsidRPr="00261FB9">
              <w:rPr>
                <w:rFonts w:ascii="Times New Roman" w:hAnsi="Times New Roman" w:cs="Times New Roman"/>
                <w:szCs w:val="21"/>
              </w:rPr>
              <w:t>日</w:t>
            </w:r>
            <w:r w:rsidRPr="00261FB9">
              <w:rPr>
                <w:rFonts w:ascii="Times New Roman" w:hAnsi="Times New Roman" w:cs="Times New Roman"/>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16</w:t>
            </w:r>
            <w:r w:rsidR="005007EA" w:rsidRPr="00261FB9">
              <w:rPr>
                <w:rFonts w:ascii="Times New Roman" w:hAnsi="Times New Roman" w:cs="Times New Roman"/>
                <w:szCs w:val="21"/>
              </w:rPr>
              <w:t>日</w:t>
            </w:r>
            <w:r w:rsidRPr="00261FB9">
              <w:rPr>
                <w:rFonts w:ascii="Times New Roman" w:hAnsi="Times New Roman" w:cs="Times New Roman"/>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18</w:t>
            </w:r>
            <w:r w:rsidR="005007EA" w:rsidRPr="00261FB9">
              <w:rPr>
                <w:rFonts w:ascii="Times New Roman" w:hAnsi="Times New Roman" w:cs="Times New Roman"/>
                <w:szCs w:val="21"/>
              </w:rPr>
              <w:t>日</w:t>
            </w:r>
            <w:r>
              <w:rPr>
                <w:rFonts w:ascii="Times New Roman" w:hAnsi="Times New Roman" w:cs="Times New Roman" w:hint="eastAsia"/>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19</w:t>
            </w:r>
            <w:r w:rsidR="005007EA" w:rsidRPr="00261FB9">
              <w:rPr>
                <w:rFonts w:ascii="Times New Roman" w:hAnsi="Times New Roman" w:cs="Times New Roman"/>
                <w:szCs w:val="21"/>
              </w:rPr>
              <w:t>日</w:t>
            </w:r>
            <w:r w:rsidR="005007EA">
              <w:rPr>
                <w:rFonts w:ascii="Times New Roman" w:hAnsi="Times New Roman" w:cs="Times New Roman" w:hint="eastAsia"/>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20</w:t>
            </w:r>
            <w:r w:rsidR="005007EA" w:rsidRPr="00261FB9">
              <w:rPr>
                <w:rFonts w:ascii="Times New Roman" w:hAnsi="Times New Roman" w:cs="Times New Roman"/>
                <w:szCs w:val="21"/>
              </w:rPr>
              <w:t>日</w:t>
            </w:r>
            <w:r w:rsidR="005007EA">
              <w:rPr>
                <w:rFonts w:ascii="Times New Roman" w:hAnsi="Times New Roman" w:cs="Times New Roman" w:hint="eastAsia"/>
                <w:szCs w:val="21"/>
              </w:rPr>
              <w:t>，</w:t>
            </w:r>
            <w:r w:rsidR="005007EA" w:rsidRPr="00261FB9">
              <w:rPr>
                <w:rFonts w:ascii="Times New Roman" w:hAnsi="Times New Roman" w:cs="Times New Roman"/>
                <w:szCs w:val="21"/>
              </w:rPr>
              <w:t>2020</w:t>
            </w:r>
            <w:r w:rsidR="005007EA" w:rsidRPr="00261FB9">
              <w:rPr>
                <w:rFonts w:ascii="Times New Roman" w:hAnsi="Times New Roman" w:cs="Times New Roman"/>
                <w:szCs w:val="21"/>
              </w:rPr>
              <w:t>年</w:t>
            </w:r>
            <w:r w:rsidR="005007EA">
              <w:rPr>
                <w:rFonts w:ascii="Times New Roman" w:hAnsi="Times New Roman" w:cs="Times New Roman" w:hint="eastAsia"/>
                <w:szCs w:val="21"/>
              </w:rPr>
              <w:t>11</w:t>
            </w:r>
            <w:r w:rsidR="005007EA" w:rsidRPr="00261FB9">
              <w:rPr>
                <w:rFonts w:ascii="Times New Roman" w:hAnsi="Times New Roman" w:cs="Times New Roman"/>
                <w:szCs w:val="21"/>
              </w:rPr>
              <w:t>月</w:t>
            </w:r>
            <w:r w:rsidR="005007EA">
              <w:rPr>
                <w:rFonts w:ascii="Times New Roman" w:hAnsi="Times New Roman" w:cs="Times New Roman" w:hint="eastAsia"/>
                <w:szCs w:val="21"/>
              </w:rPr>
              <w:t>27</w:t>
            </w:r>
            <w:r w:rsidR="005007EA" w:rsidRPr="00261FB9">
              <w:rPr>
                <w:rFonts w:ascii="Times New Roman" w:hAnsi="Times New Roman" w:cs="Times New Roman"/>
                <w:szCs w:val="21"/>
              </w:rPr>
              <w:t>日</w:t>
            </w:r>
          </w:p>
        </w:tc>
      </w:tr>
      <w:tr w:rsidR="00942201" w:rsidRPr="00261FB9" w14:paraId="055FBFBE" w14:textId="77777777" w:rsidTr="00C835BD">
        <w:trPr>
          <w:trHeight w:val="497"/>
        </w:trPr>
        <w:tc>
          <w:tcPr>
            <w:tcW w:w="1032" w:type="pct"/>
            <w:vAlign w:val="center"/>
          </w:tcPr>
          <w:p w14:paraId="79758E5C" w14:textId="77777777" w:rsidR="00160311" w:rsidRPr="00261FB9" w:rsidRDefault="00160311"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地点</w:t>
            </w:r>
          </w:p>
        </w:tc>
        <w:tc>
          <w:tcPr>
            <w:tcW w:w="3968" w:type="pct"/>
            <w:vAlign w:val="center"/>
          </w:tcPr>
          <w:p w14:paraId="2DE355CF" w14:textId="594550C8" w:rsidR="00F44E04" w:rsidRPr="00261FB9" w:rsidRDefault="00A16D54" w:rsidP="00B71ADD">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部分在</w:t>
            </w:r>
            <w:r w:rsidRPr="00261FB9">
              <w:rPr>
                <w:rFonts w:ascii="Times New Roman" w:hAnsi="Times New Roman" w:cs="Times New Roman"/>
                <w:sz w:val="21"/>
                <w:szCs w:val="21"/>
                <w:lang w:eastAsia="zh-CN"/>
              </w:rPr>
              <w:t>公司会议室</w:t>
            </w:r>
            <w:r>
              <w:rPr>
                <w:rFonts w:ascii="Times New Roman" w:hAnsi="Times New Roman" w:cs="Times New Roman" w:hint="eastAsia"/>
                <w:sz w:val="21"/>
                <w:szCs w:val="21"/>
                <w:lang w:eastAsia="zh-CN"/>
              </w:rPr>
              <w:t>现场调研，部分通过网络</w:t>
            </w:r>
            <w:r w:rsidRPr="00261FB9">
              <w:rPr>
                <w:rFonts w:ascii="Times New Roman" w:hAnsi="Times New Roman" w:cs="Times New Roman"/>
                <w:sz w:val="21"/>
                <w:szCs w:val="21"/>
                <w:lang w:eastAsia="zh-CN"/>
              </w:rPr>
              <w:t>会议</w:t>
            </w:r>
            <w:r>
              <w:rPr>
                <w:rFonts w:ascii="Times New Roman" w:hAnsi="Times New Roman" w:cs="Times New Roman" w:hint="eastAsia"/>
                <w:sz w:val="21"/>
                <w:szCs w:val="21"/>
                <w:lang w:eastAsia="zh-CN"/>
              </w:rPr>
              <w:t>形式调研</w:t>
            </w:r>
          </w:p>
        </w:tc>
      </w:tr>
      <w:tr w:rsidR="00942201" w:rsidRPr="00261FB9" w14:paraId="349DB3BA" w14:textId="77777777" w:rsidTr="00C835BD">
        <w:tc>
          <w:tcPr>
            <w:tcW w:w="1032" w:type="pct"/>
            <w:vAlign w:val="center"/>
          </w:tcPr>
          <w:p w14:paraId="454B91D2" w14:textId="77777777" w:rsidR="00160311" w:rsidRPr="00261FB9" w:rsidRDefault="00160311"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公司接待人员姓名</w:t>
            </w:r>
          </w:p>
        </w:tc>
        <w:tc>
          <w:tcPr>
            <w:tcW w:w="3968" w:type="pct"/>
            <w:vAlign w:val="center"/>
          </w:tcPr>
          <w:p w14:paraId="59DBEAE1" w14:textId="33556B62" w:rsidR="00333DE6" w:rsidRDefault="00333DE6" w:rsidP="00FE2068">
            <w:pPr>
              <w:pStyle w:val="a6"/>
              <w:tabs>
                <w:tab w:val="left" w:pos="2846"/>
                <w:tab w:val="left" w:pos="5366"/>
              </w:tabs>
              <w:spacing w:before="0"/>
              <w:ind w:left="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公司董事长：高禄峰</w:t>
            </w:r>
          </w:p>
          <w:p w14:paraId="6580BF62" w14:textId="6F0566F1" w:rsidR="00F44E04" w:rsidRDefault="00F44E04" w:rsidP="00FE2068">
            <w:pPr>
              <w:pStyle w:val="a6"/>
              <w:tabs>
                <w:tab w:val="left" w:pos="2846"/>
                <w:tab w:val="left" w:pos="5366"/>
              </w:tabs>
              <w:spacing w:before="0"/>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公司董事会秘书：</w:t>
            </w:r>
            <w:r w:rsidR="00FF7B3F">
              <w:rPr>
                <w:rFonts w:ascii="Times New Roman" w:hAnsi="Times New Roman" w:cs="Times New Roman" w:hint="eastAsia"/>
                <w:sz w:val="21"/>
                <w:szCs w:val="21"/>
                <w:lang w:eastAsia="zh-CN"/>
              </w:rPr>
              <w:t>徐鹏</w:t>
            </w:r>
          </w:p>
          <w:p w14:paraId="3D4B0B4F" w14:textId="55369817" w:rsidR="00333DE6" w:rsidRDefault="00333DE6" w:rsidP="00FE2068">
            <w:pPr>
              <w:pStyle w:val="a6"/>
              <w:tabs>
                <w:tab w:val="left" w:pos="2846"/>
                <w:tab w:val="left" w:pos="5366"/>
              </w:tabs>
              <w:spacing w:before="0"/>
              <w:ind w:left="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证券事务代表：</w:t>
            </w:r>
            <w:proofErr w:type="gramStart"/>
            <w:r>
              <w:rPr>
                <w:rFonts w:ascii="Times New Roman" w:hAnsi="Times New Roman" w:cs="Times New Roman" w:hint="eastAsia"/>
                <w:sz w:val="21"/>
                <w:szCs w:val="21"/>
                <w:lang w:eastAsia="zh-CN"/>
              </w:rPr>
              <w:t>高献杰</w:t>
            </w:r>
            <w:proofErr w:type="gramEnd"/>
          </w:p>
          <w:p w14:paraId="75F435E5" w14:textId="77777777" w:rsidR="00B71ADD" w:rsidRDefault="00F44E04" w:rsidP="00FE2068">
            <w:pPr>
              <w:pStyle w:val="a6"/>
              <w:tabs>
                <w:tab w:val="left" w:pos="2846"/>
                <w:tab w:val="left" w:pos="5366"/>
              </w:tabs>
              <w:spacing w:before="0"/>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公司</w:t>
            </w:r>
            <w:r w:rsidR="00FF7B3F">
              <w:rPr>
                <w:rFonts w:ascii="Times New Roman" w:hAnsi="Times New Roman" w:cs="Times New Roman" w:hint="eastAsia"/>
                <w:sz w:val="21"/>
                <w:szCs w:val="21"/>
                <w:lang w:eastAsia="zh-CN"/>
              </w:rPr>
              <w:t>证券部</w:t>
            </w:r>
            <w:r w:rsidRPr="00261FB9">
              <w:rPr>
                <w:rFonts w:ascii="Times New Roman" w:hAnsi="Times New Roman" w:cs="Times New Roman"/>
                <w:sz w:val="21"/>
                <w:szCs w:val="21"/>
                <w:lang w:eastAsia="zh-CN"/>
              </w:rPr>
              <w:t>：</w:t>
            </w:r>
            <w:r w:rsidR="00FF7B3F">
              <w:rPr>
                <w:rFonts w:ascii="Times New Roman" w:hAnsi="Times New Roman" w:cs="Times New Roman" w:hint="eastAsia"/>
                <w:sz w:val="21"/>
                <w:szCs w:val="21"/>
                <w:lang w:eastAsia="zh-CN"/>
              </w:rPr>
              <w:t>胡丹</w:t>
            </w:r>
          </w:p>
          <w:p w14:paraId="3815BA6D" w14:textId="3F244792" w:rsidR="00C835BD" w:rsidRPr="00261FB9" w:rsidRDefault="00C835BD" w:rsidP="00FE2068">
            <w:pPr>
              <w:pStyle w:val="a6"/>
              <w:tabs>
                <w:tab w:val="left" w:pos="2846"/>
                <w:tab w:val="left" w:pos="5366"/>
              </w:tabs>
              <w:spacing w:before="0"/>
              <w:ind w:left="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（公司董事会秘书徐鹏先生参与全部场次，其他人员参与部分场次）</w:t>
            </w:r>
          </w:p>
        </w:tc>
      </w:tr>
      <w:tr w:rsidR="00942201" w:rsidRPr="0093608B" w14:paraId="503CEDD8" w14:textId="77777777" w:rsidTr="00763EBD">
        <w:trPr>
          <w:trHeight w:val="1833"/>
        </w:trPr>
        <w:tc>
          <w:tcPr>
            <w:tcW w:w="1032" w:type="pct"/>
            <w:vAlign w:val="center"/>
          </w:tcPr>
          <w:p w14:paraId="2104AF07" w14:textId="77777777" w:rsidR="00160311" w:rsidRPr="00261FB9" w:rsidRDefault="00160311" w:rsidP="00B74EDB">
            <w:pPr>
              <w:pStyle w:val="a6"/>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261FB9">
              <w:rPr>
                <w:rFonts w:ascii="Times New Roman" w:hAnsi="Times New Roman" w:cs="Times New Roman"/>
                <w:sz w:val="21"/>
                <w:szCs w:val="21"/>
                <w:lang w:eastAsia="zh-CN"/>
              </w:rPr>
              <w:t>投资者关系活动主要内容介绍</w:t>
            </w:r>
          </w:p>
        </w:tc>
        <w:tc>
          <w:tcPr>
            <w:tcW w:w="3968" w:type="pct"/>
            <w:vAlign w:val="center"/>
          </w:tcPr>
          <w:p w14:paraId="4BBB6BD2" w14:textId="77777777" w:rsidR="00757D61" w:rsidRPr="006565C7" w:rsidRDefault="00757D61" w:rsidP="00757D61">
            <w:pPr>
              <w:pStyle w:val="a6"/>
              <w:tabs>
                <w:tab w:val="left" w:pos="2846"/>
                <w:tab w:val="left" w:pos="5366"/>
              </w:tabs>
              <w:ind w:left="0"/>
              <w:jc w:val="both"/>
              <w:rPr>
                <w:rFonts w:ascii="Times New Roman" w:hAnsi="Times New Roman" w:cs="Times New Roman"/>
                <w:b/>
                <w:sz w:val="21"/>
                <w:szCs w:val="21"/>
                <w:lang w:eastAsia="zh-CN"/>
              </w:rPr>
            </w:pPr>
            <w:r w:rsidRPr="006565C7">
              <w:rPr>
                <w:rFonts w:ascii="Times New Roman" w:hAnsi="Times New Roman" w:cs="Times New Roman"/>
                <w:b/>
                <w:sz w:val="21"/>
                <w:szCs w:val="21"/>
                <w:lang w:eastAsia="zh-CN"/>
              </w:rPr>
              <w:t>（一）公司概况</w:t>
            </w:r>
          </w:p>
          <w:p w14:paraId="70242DAE" w14:textId="016CF2D2" w:rsidR="002C7346" w:rsidRPr="006565C7" w:rsidRDefault="002C7346" w:rsidP="0053073D">
            <w:pPr>
              <w:pStyle w:val="a6"/>
              <w:tabs>
                <w:tab w:val="left" w:pos="2846"/>
                <w:tab w:val="left" w:pos="5366"/>
              </w:tabs>
              <w:ind w:left="0"/>
              <w:jc w:val="both"/>
              <w:rPr>
                <w:rFonts w:ascii="Times New Roman" w:hAnsi="Times New Roman" w:cs="Times New Roman"/>
                <w:sz w:val="21"/>
                <w:szCs w:val="21"/>
                <w:lang w:eastAsia="zh-CN"/>
              </w:rPr>
            </w:pPr>
            <w:r w:rsidRPr="006565C7">
              <w:rPr>
                <w:rFonts w:ascii="Times New Roman" w:hAnsi="Times New Roman" w:cs="Times New Roman"/>
                <w:sz w:val="21"/>
                <w:szCs w:val="21"/>
                <w:lang w:eastAsia="zh-CN"/>
              </w:rPr>
              <w:t>公司简要</w:t>
            </w:r>
            <w:r w:rsidR="009C51F7" w:rsidRPr="006565C7">
              <w:rPr>
                <w:rFonts w:ascii="Times New Roman" w:hAnsi="Times New Roman" w:cs="Times New Roman" w:hint="eastAsia"/>
                <w:sz w:val="21"/>
                <w:szCs w:val="21"/>
                <w:lang w:eastAsia="zh-CN"/>
              </w:rPr>
              <w:t>介绍了发展历程以及目前主要经营的几大业务的基本情况</w:t>
            </w:r>
            <w:r w:rsidR="00E422D6" w:rsidRPr="006565C7">
              <w:rPr>
                <w:rFonts w:ascii="Times New Roman" w:hAnsi="Times New Roman" w:cs="Times New Roman" w:hint="eastAsia"/>
                <w:sz w:val="21"/>
                <w:szCs w:val="21"/>
                <w:lang w:eastAsia="zh-CN"/>
              </w:rPr>
              <w:t>。</w:t>
            </w:r>
            <w:r w:rsidR="00482666" w:rsidRPr="006565C7">
              <w:rPr>
                <w:rFonts w:ascii="Times New Roman" w:hAnsi="Times New Roman" w:cs="Times New Roman"/>
                <w:sz w:val="21"/>
                <w:szCs w:val="21"/>
                <w:lang w:eastAsia="zh-CN"/>
              </w:rPr>
              <w:t xml:space="preserve"> </w:t>
            </w:r>
          </w:p>
          <w:p w14:paraId="36F9569C" w14:textId="77777777" w:rsidR="00757D61" w:rsidRPr="006565C7" w:rsidRDefault="00757D61" w:rsidP="00757D61">
            <w:pPr>
              <w:pStyle w:val="a6"/>
              <w:tabs>
                <w:tab w:val="left" w:pos="2846"/>
                <w:tab w:val="left" w:pos="5366"/>
              </w:tabs>
              <w:ind w:left="0"/>
              <w:jc w:val="both"/>
              <w:rPr>
                <w:rFonts w:ascii="Times New Roman" w:hAnsi="Times New Roman" w:cs="Times New Roman"/>
                <w:sz w:val="21"/>
                <w:szCs w:val="21"/>
                <w:lang w:eastAsia="zh-CN"/>
              </w:rPr>
            </w:pPr>
          </w:p>
          <w:p w14:paraId="167C75D1" w14:textId="77777777" w:rsidR="00757D61" w:rsidRPr="006565C7" w:rsidRDefault="00757D61" w:rsidP="00757D61">
            <w:pPr>
              <w:pStyle w:val="a6"/>
              <w:tabs>
                <w:tab w:val="left" w:pos="2846"/>
                <w:tab w:val="left" w:pos="5366"/>
              </w:tabs>
              <w:ind w:left="0"/>
              <w:jc w:val="both"/>
              <w:rPr>
                <w:rFonts w:ascii="Times New Roman" w:hAnsi="Times New Roman" w:cs="Times New Roman"/>
                <w:b/>
                <w:sz w:val="21"/>
                <w:lang w:eastAsia="zh-CN"/>
              </w:rPr>
            </w:pPr>
            <w:r w:rsidRPr="006565C7">
              <w:rPr>
                <w:rFonts w:ascii="Times New Roman" w:hAnsi="Times New Roman" w:cs="Times New Roman"/>
                <w:b/>
                <w:sz w:val="21"/>
                <w:lang w:eastAsia="zh-CN"/>
              </w:rPr>
              <w:t>（二）交流的主要问题及答复</w:t>
            </w:r>
          </w:p>
          <w:p w14:paraId="12F9823D" w14:textId="77777777" w:rsidR="00FA2A76" w:rsidRPr="000767ED" w:rsidRDefault="00FA2A76" w:rsidP="00FA2A76">
            <w:pPr>
              <w:pStyle w:val="a6"/>
              <w:tabs>
                <w:tab w:val="left" w:pos="2846"/>
                <w:tab w:val="left" w:pos="5366"/>
              </w:tabs>
              <w:spacing w:before="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Pr="000767ED">
              <w:rPr>
                <w:rFonts w:ascii="Times New Roman" w:hAnsi="Times New Roman" w:cs="Times New Roman"/>
                <w:b/>
                <w:sz w:val="21"/>
                <w:szCs w:val="21"/>
                <w:lang w:eastAsia="zh-CN"/>
              </w:rPr>
              <w:t>1</w:t>
            </w:r>
            <w:r w:rsidRPr="000767ED">
              <w:rPr>
                <w:rFonts w:ascii="Times New Roman" w:hAnsi="Times New Roman" w:cs="Times New Roman"/>
                <w:b/>
                <w:sz w:val="21"/>
                <w:szCs w:val="21"/>
                <w:lang w:eastAsia="zh-CN"/>
              </w:rPr>
              <w:t>：</w:t>
            </w:r>
            <w:bookmarkStart w:id="0" w:name="_Toc53591403"/>
            <w:r w:rsidRPr="000767ED">
              <w:rPr>
                <w:rFonts w:ascii="Times New Roman" w:hAnsi="Times New Roman" w:cs="Times New Roman" w:hint="eastAsia"/>
                <w:b/>
                <w:sz w:val="21"/>
                <w:szCs w:val="21"/>
                <w:lang w:eastAsia="zh-CN"/>
              </w:rPr>
              <w:t>公司的</w:t>
            </w:r>
            <w:proofErr w:type="gramStart"/>
            <w:r w:rsidRPr="000767ED">
              <w:rPr>
                <w:rFonts w:ascii="Times New Roman" w:hAnsi="Times New Roman" w:cs="Times New Roman" w:hint="eastAsia"/>
                <w:b/>
                <w:sz w:val="21"/>
                <w:szCs w:val="21"/>
                <w:lang w:eastAsia="zh-CN"/>
              </w:rPr>
              <w:t>发展愿景是</w:t>
            </w:r>
            <w:proofErr w:type="gramEnd"/>
            <w:r w:rsidRPr="000767ED">
              <w:rPr>
                <w:rFonts w:ascii="Times New Roman" w:hAnsi="Times New Roman" w:cs="Times New Roman" w:hint="eastAsia"/>
                <w:b/>
                <w:sz w:val="21"/>
                <w:szCs w:val="21"/>
                <w:lang w:eastAsia="zh-CN"/>
              </w:rPr>
              <w:t>什么？</w:t>
            </w:r>
            <w:bookmarkEnd w:id="0"/>
          </w:p>
          <w:p w14:paraId="3C66A168" w14:textId="652A4B14" w:rsidR="007E0AF1" w:rsidRPr="000767ED" w:rsidRDefault="00FA2A76" w:rsidP="00FA2A76">
            <w:pPr>
              <w:pStyle w:val="a6"/>
              <w:tabs>
                <w:tab w:val="left" w:pos="2846"/>
                <w:tab w:val="left" w:pos="5366"/>
              </w:tabs>
              <w:spacing w:before="0"/>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在公司的逐步发展中，形成了秉承“简化人与物的移动，让生活更便捷”的愿景，长期专注于智能</w:t>
            </w:r>
            <w:proofErr w:type="gramStart"/>
            <w:r w:rsidRPr="000767ED">
              <w:rPr>
                <w:rFonts w:ascii="Times New Roman" w:hAnsi="Times New Roman" w:cs="Times New Roman" w:hint="eastAsia"/>
                <w:sz w:val="21"/>
                <w:szCs w:val="21"/>
                <w:lang w:eastAsia="zh-CN"/>
              </w:rPr>
              <w:t>短交通</w:t>
            </w:r>
            <w:proofErr w:type="gramEnd"/>
            <w:r w:rsidRPr="000767ED">
              <w:rPr>
                <w:rFonts w:ascii="Times New Roman" w:hAnsi="Times New Roman" w:cs="Times New Roman" w:hint="eastAsia"/>
                <w:sz w:val="21"/>
                <w:szCs w:val="21"/>
                <w:lang w:eastAsia="zh-CN"/>
              </w:rPr>
              <w:t>和服务类机器人领域，为全球知名的代步、移动服务机器人制造商，公司主营业务为各类智能短程移动设备的设计、研发、生产、销售及服务</w:t>
            </w:r>
            <w:r w:rsidR="00041E23" w:rsidRPr="000767ED">
              <w:rPr>
                <w:rFonts w:ascii="Times New Roman" w:hAnsi="Times New Roman" w:cs="Times New Roman" w:hint="eastAsia"/>
                <w:bCs/>
                <w:sz w:val="21"/>
                <w:szCs w:val="21"/>
                <w:lang w:eastAsia="zh-CN"/>
              </w:rPr>
              <w:t>。</w:t>
            </w:r>
          </w:p>
          <w:p w14:paraId="2487CE27" w14:textId="77777777" w:rsidR="00AE6A25" w:rsidRPr="000767ED" w:rsidRDefault="00AE6A25" w:rsidP="003A39E2">
            <w:pPr>
              <w:pStyle w:val="a6"/>
              <w:tabs>
                <w:tab w:val="left" w:pos="2846"/>
                <w:tab w:val="left" w:pos="5366"/>
              </w:tabs>
              <w:spacing w:before="0"/>
              <w:ind w:left="0"/>
              <w:jc w:val="both"/>
              <w:rPr>
                <w:rFonts w:ascii="Times New Roman" w:hAnsi="Times New Roman" w:cs="Times New Roman"/>
                <w:b/>
                <w:sz w:val="21"/>
                <w:szCs w:val="21"/>
                <w:lang w:eastAsia="zh-CN"/>
              </w:rPr>
            </w:pPr>
          </w:p>
          <w:p w14:paraId="64BC8304" w14:textId="1C74EA7B" w:rsidR="00AF5C7A" w:rsidRPr="000767ED" w:rsidRDefault="00AF5C7A" w:rsidP="00AF5C7A">
            <w:pPr>
              <w:pStyle w:val="a6"/>
              <w:tabs>
                <w:tab w:val="left" w:pos="2846"/>
                <w:tab w:val="left" w:pos="5366"/>
              </w:tabs>
              <w:spacing w:before="0" w:after="120"/>
              <w:ind w:left="0"/>
              <w:jc w:val="both"/>
              <w:rPr>
                <w:rFonts w:ascii="Times New Roman" w:hAnsi="Times New Roman" w:cs="Times New Roman"/>
                <w:b/>
                <w:bCs/>
                <w:sz w:val="21"/>
                <w:szCs w:val="21"/>
                <w:lang w:eastAsia="zh-CN"/>
              </w:rPr>
            </w:pPr>
            <w:r w:rsidRPr="000767ED">
              <w:rPr>
                <w:rFonts w:ascii="Times New Roman" w:hAnsi="Times New Roman" w:cs="Times New Roman"/>
                <w:b/>
                <w:sz w:val="21"/>
                <w:szCs w:val="21"/>
                <w:lang w:eastAsia="zh-CN"/>
              </w:rPr>
              <w:t>问题</w:t>
            </w:r>
            <w:r w:rsidRPr="000767ED">
              <w:rPr>
                <w:rFonts w:ascii="Times New Roman" w:hAnsi="Times New Roman" w:cs="Times New Roman" w:hint="eastAsia"/>
                <w:b/>
                <w:sz w:val="21"/>
                <w:szCs w:val="21"/>
                <w:lang w:eastAsia="zh-CN"/>
              </w:rPr>
              <w:t>2</w:t>
            </w:r>
            <w:r w:rsidRPr="000767ED">
              <w:rPr>
                <w:rFonts w:ascii="Times New Roman" w:hAnsi="Times New Roman" w:cs="Times New Roman"/>
                <w:b/>
                <w:sz w:val="21"/>
                <w:szCs w:val="21"/>
                <w:lang w:eastAsia="zh-CN"/>
              </w:rPr>
              <w:t>：</w:t>
            </w:r>
            <w:r w:rsidRPr="000767ED">
              <w:rPr>
                <w:rFonts w:ascii="Times New Roman" w:hAnsi="Times New Roman" w:cs="Times New Roman" w:hint="eastAsia"/>
                <w:b/>
                <w:bCs/>
                <w:sz w:val="21"/>
                <w:szCs w:val="21"/>
                <w:lang w:eastAsia="zh-CN"/>
              </w:rPr>
              <w:t>公司智能产品的核心技术都有哪些？体现在哪些细节</w:t>
            </w:r>
          </w:p>
          <w:p w14:paraId="13E91C9F" w14:textId="6E3D6F51" w:rsidR="00B67530" w:rsidRPr="000767ED" w:rsidRDefault="00AF5C7A" w:rsidP="00595B12">
            <w:pPr>
              <w:pStyle w:val="a6"/>
              <w:tabs>
                <w:tab w:val="left" w:pos="2846"/>
                <w:tab w:val="left" w:pos="5366"/>
              </w:tabs>
              <w:spacing w:after="120"/>
              <w:ind w:left="0"/>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当前，智能短程移动设备的核心技术包括人机交互、导航及路径规划、人工智能、</w:t>
            </w:r>
            <w:proofErr w:type="gramStart"/>
            <w:r w:rsidRPr="000767ED">
              <w:rPr>
                <w:rFonts w:ascii="Times New Roman" w:hAnsi="Times New Roman" w:cs="Times New Roman" w:hint="eastAsia"/>
                <w:sz w:val="21"/>
                <w:szCs w:val="21"/>
                <w:lang w:eastAsia="zh-CN"/>
              </w:rPr>
              <w:t>云计算</w:t>
            </w:r>
            <w:proofErr w:type="gramEnd"/>
            <w:r w:rsidRPr="000767ED">
              <w:rPr>
                <w:rFonts w:ascii="Times New Roman" w:hAnsi="Times New Roman" w:cs="Times New Roman" w:hint="eastAsia"/>
                <w:sz w:val="21"/>
                <w:szCs w:val="21"/>
                <w:lang w:eastAsia="zh-CN"/>
              </w:rPr>
              <w:t>等，具体涉及语音、语义、处理器、算法、通讯、大数据、物联网等，以实现智能短程移动设备的适应性、互动性和智能性。公司各产品的智能主要体现</w:t>
            </w:r>
            <w:proofErr w:type="gramStart"/>
            <w:r w:rsidRPr="000767ED">
              <w:rPr>
                <w:rFonts w:ascii="Times New Roman" w:hAnsi="Times New Roman" w:cs="Times New Roman" w:hint="eastAsia"/>
                <w:sz w:val="21"/>
                <w:szCs w:val="21"/>
                <w:lang w:eastAsia="zh-CN"/>
              </w:rPr>
              <w:t>在蓝牙遥控</w:t>
            </w:r>
            <w:proofErr w:type="gramEnd"/>
            <w:r w:rsidRPr="000767ED">
              <w:rPr>
                <w:rFonts w:ascii="Times New Roman" w:hAnsi="Times New Roman" w:cs="Times New Roman" w:hint="eastAsia"/>
                <w:sz w:val="21"/>
                <w:szCs w:val="21"/>
                <w:lang w:eastAsia="zh-CN"/>
              </w:rPr>
              <w:t>、智能自学习、感应解锁、驻车感应、座椅传感器感应、障碍识别等方方面面。</w:t>
            </w:r>
          </w:p>
          <w:p w14:paraId="1C59612C" w14:textId="17DD04CA" w:rsidR="00595B12" w:rsidRPr="000767ED" w:rsidRDefault="00595B12" w:rsidP="00595B12">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lastRenderedPageBreak/>
              <w:t>问题</w:t>
            </w:r>
            <w:r w:rsidR="00763EBD" w:rsidRPr="000767ED">
              <w:rPr>
                <w:rFonts w:ascii="Times New Roman" w:hAnsi="Times New Roman" w:cs="Times New Roman" w:hint="eastAsia"/>
                <w:b/>
                <w:sz w:val="21"/>
                <w:szCs w:val="21"/>
                <w:lang w:eastAsia="zh-CN"/>
              </w:rPr>
              <w:t>3</w:t>
            </w:r>
            <w:r w:rsidRPr="000767ED">
              <w:rPr>
                <w:rFonts w:ascii="Times New Roman" w:hAnsi="Times New Roman" w:cs="Times New Roman"/>
                <w:b/>
                <w:sz w:val="21"/>
                <w:szCs w:val="21"/>
                <w:lang w:eastAsia="zh-CN"/>
              </w:rPr>
              <w:t>：</w:t>
            </w:r>
            <w:r w:rsidRPr="000767ED">
              <w:rPr>
                <w:rFonts w:ascii="Times New Roman" w:hAnsi="Times New Roman" w:cs="Times New Roman" w:hint="eastAsia"/>
                <w:b/>
                <w:sz w:val="21"/>
                <w:szCs w:val="21"/>
                <w:lang w:eastAsia="zh-CN"/>
              </w:rPr>
              <w:t>现在工厂就只有常州一家吗？</w:t>
            </w:r>
          </w:p>
          <w:p w14:paraId="2BF19713" w14:textId="77777777" w:rsidR="00595B12" w:rsidRPr="000767ED" w:rsidRDefault="00595B12" w:rsidP="00595B12">
            <w:pPr>
              <w:pStyle w:val="a6"/>
              <w:tabs>
                <w:tab w:val="left" w:pos="2846"/>
                <w:tab w:val="left" w:pos="5366"/>
              </w:tabs>
              <w:spacing w:after="120"/>
              <w:ind w:left="0"/>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常州有三个工厂，常州新北区主要生产智能两轮电动车、常州武进高新区主要生产全地形车、武进高新区</w:t>
            </w:r>
            <w:proofErr w:type="gramStart"/>
            <w:r w:rsidRPr="000767ED">
              <w:rPr>
                <w:rFonts w:ascii="Times New Roman" w:hAnsi="Times New Roman" w:cs="Times New Roman" w:hint="eastAsia"/>
                <w:sz w:val="21"/>
                <w:szCs w:val="21"/>
                <w:lang w:eastAsia="zh-CN"/>
              </w:rPr>
              <w:t>科教城</w:t>
            </w:r>
            <w:proofErr w:type="gramEnd"/>
            <w:r w:rsidRPr="000767ED">
              <w:rPr>
                <w:rFonts w:ascii="Times New Roman" w:hAnsi="Times New Roman" w:cs="Times New Roman" w:hint="eastAsia"/>
                <w:sz w:val="21"/>
                <w:szCs w:val="21"/>
                <w:lang w:eastAsia="zh-CN"/>
              </w:rPr>
              <w:t>主要生产电动平衡车、滑板车此类小型号产品；深圳有一个</w:t>
            </w:r>
            <w:r w:rsidRPr="000767ED">
              <w:rPr>
                <w:rFonts w:ascii="Times New Roman" w:hAnsi="Times New Roman" w:cs="Times New Roman" w:hint="eastAsia"/>
                <w:sz w:val="21"/>
                <w:szCs w:val="21"/>
                <w:lang w:eastAsia="zh-CN"/>
              </w:rPr>
              <w:t>OEM</w:t>
            </w:r>
            <w:r w:rsidRPr="000767ED">
              <w:rPr>
                <w:rFonts w:ascii="Times New Roman" w:hAnsi="Times New Roman" w:cs="Times New Roman" w:hint="eastAsia"/>
                <w:sz w:val="21"/>
                <w:szCs w:val="21"/>
                <w:lang w:eastAsia="zh-CN"/>
              </w:rPr>
              <w:t>管理中心。</w:t>
            </w:r>
          </w:p>
          <w:p w14:paraId="3DB3232E" w14:textId="77777777" w:rsidR="00595B12" w:rsidRPr="000767ED" w:rsidRDefault="00595B12" w:rsidP="00AF5C7A">
            <w:pPr>
              <w:pStyle w:val="a6"/>
              <w:tabs>
                <w:tab w:val="left" w:pos="2846"/>
                <w:tab w:val="left" w:pos="5366"/>
              </w:tabs>
              <w:spacing w:after="120"/>
              <w:ind w:left="0"/>
              <w:rPr>
                <w:rFonts w:ascii="Times New Roman" w:hAnsi="Times New Roman" w:cs="Times New Roman"/>
                <w:b/>
                <w:sz w:val="21"/>
                <w:szCs w:val="21"/>
                <w:lang w:eastAsia="zh-CN"/>
              </w:rPr>
            </w:pPr>
          </w:p>
          <w:p w14:paraId="636599E3" w14:textId="40DC3129" w:rsidR="00595B12" w:rsidRPr="000767ED" w:rsidRDefault="00595B12" w:rsidP="00595B12">
            <w:pPr>
              <w:pStyle w:val="a6"/>
              <w:tabs>
                <w:tab w:val="left" w:pos="2846"/>
                <w:tab w:val="left" w:pos="5366"/>
              </w:tabs>
              <w:spacing w:after="120"/>
              <w:ind w:left="0"/>
              <w:jc w:val="both"/>
              <w:rPr>
                <w:rFonts w:ascii="Times New Roman" w:hAnsi="Times New Roman" w:cs="Times New Roman"/>
                <w:b/>
                <w:bCs/>
                <w:sz w:val="21"/>
                <w:szCs w:val="21"/>
                <w:lang w:eastAsia="zh-CN"/>
              </w:rPr>
            </w:pPr>
            <w:r w:rsidRPr="000767ED">
              <w:rPr>
                <w:rFonts w:ascii="Times New Roman" w:hAnsi="Times New Roman" w:cs="Times New Roman" w:hint="eastAsia"/>
                <w:b/>
                <w:bCs/>
                <w:sz w:val="21"/>
                <w:szCs w:val="21"/>
                <w:lang w:eastAsia="zh-CN"/>
              </w:rPr>
              <w:t>问题</w:t>
            </w:r>
            <w:r w:rsidR="00763EBD" w:rsidRPr="000767ED">
              <w:rPr>
                <w:rFonts w:ascii="Times New Roman" w:hAnsi="Times New Roman" w:cs="Times New Roman" w:hint="eastAsia"/>
                <w:b/>
                <w:bCs/>
                <w:sz w:val="21"/>
                <w:szCs w:val="21"/>
                <w:lang w:eastAsia="zh-CN"/>
              </w:rPr>
              <w:t>4</w:t>
            </w:r>
            <w:r w:rsidRPr="000767ED">
              <w:rPr>
                <w:rFonts w:ascii="Times New Roman" w:hAnsi="Times New Roman" w:cs="Times New Roman" w:hint="eastAsia"/>
                <w:b/>
                <w:bCs/>
                <w:sz w:val="21"/>
                <w:szCs w:val="21"/>
                <w:lang w:eastAsia="zh-CN"/>
              </w:rPr>
              <w:t>：收购赛格威以后，包括其团队、技术方面公司是如何进行整合的？</w:t>
            </w:r>
          </w:p>
          <w:p w14:paraId="4BCD8117" w14:textId="77777777" w:rsidR="00595B12" w:rsidRPr="000767ED" w:rsidRDefault="00595B12" w:rsidP="00595B12">
            <w:pPr>
              <w:pStyle w:val="a6"/>
              <w:tabs>
                <w:tab w:val="left" w:pos="2846"/>
                <w:tab w:val="left" w:pos="5366"/>
              </w:tabs>
              <w:spacing w:after="120"/>
              <w:ind w:left="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答复：公司于</w:t>
            </w:r>
            <w:r w:rsidRPr="000767ED">
              <w:rPr>
                <w:rFonts w:ascii="Times New Roman" w:hAnsi="Times New Roman" w:cs="Times New Roman" w:hint="eastAsia"/>
                <w:sz w:val="21"/>
                <w:szCs w:val="21"/>
                <w:lang w:eastAsia="zh-CN"/>
              </w:rPr>
              <w:t>2015</w:t>
            </w:r>
            <w:r w:rsidRPr="000767ED">
              <w:rPr>
                <w:rFonts w:ascii="Times New Roman" w:hAnsi="Times New Roman" w:cs="Times New Roman" w:hint="eastAsia"/>
                <w:sz w:val="21"/>
                <w:szCs w:val="21"/>
                <w:lang w:eastAsia="zh-CN"/>
              </w:rPr>
              <w:t>年收购赛格威后，对其专利、研发团队进行了国内本土自主消化吸收并进一步完善。赛格威目前主要的业务为销售公司，销售区域覆盖美国市场，同时少量生产赛格威品牌平衡车，未来公司将以销售型子公司作为赛格威的主要定位，用以扩大公司产品在美国市场的占有率。</w:t>
            </w:r>
          </w:p>
          <w:p w14:paraId="4846E901" w14:textId="77777777" w:rsidR="00595B12" w:rsidRPr="000767ED" w:rsidRDefault="00595B12" w:rsidP="00AF5C7A">
            <w:pPr>
              <w:pStyle w:val="a6"/>
              <w:tabs>
                <w:tab w:val="left" w:pos="2846"/>
                <w:tab w:val="left" w:pos="5366"/>
              </w:tabs>
              <w:spacing w:after="120"/>
              <w:ind w:left="0"/>
              <w:rPr>
                <w:rFonts w:ascii="Times New Roman" w:hAnsi="Times New Roman" w:cs="Times New Roman"/>
                <w:b/>
                <w:sz w:val="21"/>
                <w:szCs w:val="21"/>
                <w:lang w:eastAsia="zh-CN"/>
              </w:rPr>
            </w:pPr>
          </w:p>
          <w:p w14:paraId="5C0899BE" w14:textId="4EE9BBEF" w:rsidR="00595B12" w:rsidRPr="000767ED" w:rsidRDefault="00595B12" w:rsidP="00595B12">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763EBD" w:rsidRPr="000767ED">
              <w:rPr>
                <w:rFonts w:ascii="Times New Roman" w:hAnsi="Times New Roman" w:cs="Times New Roman" w:hint="eastAsia"/>
                <w:b/>
                <w:sz w:val="21"/>
                <w:szCs w:val="21"/>
                <w:lang w:eastAsia="zh-CN"/>
              </w:rPr>
              <w:t>5</w:t>
            </w:r>
            <w:r w:rsidRPr="000767ED">
              <w:rPr>
                <w:rFonts w:ascii="Times New Roman" w:hAnsi="Times New Roman" w:cs="Times New Roman"/>
                <w:b/>
                <w:sz w:val="21"/>
                <w:szCs w:val="21"/>
                <w:lang w:eastAsia="zh-CN"/>
              </w:rPr>
              <w:t>：</w:t>
            </w:r>
            <w:r w:rsidRPr="000767ED">
              <w:rPr>
                <w:rFonts w:ascii="Times New Roman" w:hAnsi="Times New Roman" w:cs="Times New Roman" w:hint="eastAsia"/>
                <w:b/>
                <w:sz w:val="21"/>
                <w:szCs w:val="21"/>
                <w:lang w:eastAsia="zh-CN"/>
              </w:rPr>
              <w:t>小米的品牌力很强，在小米渠道上的公司产品会对公司自有品牌产品造成冲击吗？</w:t>
            </w:r>
          </w:p>
          <w:p w14:paraId="50FEEE4E" w14:textId="77777777" w:rsidR="00595B12" w:rsidRPr="000767ED" w:rsidRDefault="00595B12" w:rsidP="00595B12">
            <w:pPr>
              <w:pStyle w:val="a6"/>
              <w:tabs>
                <w:tab w:val="left" w:pos="2846"/>
                <w:tab w:val="left" w:pos="5366"/>
              </w:tabs>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小米渠道的产品除了两三款使用米家品牌的产品以外，其他基本都是公司自有品牌。公司自有品牌“赛格威”在海外知名度较高，国内自有品牌“九号”知名度也在持续扩大影响。目前平衡车、滑板车市场规模都比较大，米家品牌和公司自有品牌不是相互博弈的关系，而是在相互成长。</w:t>
            </w:r>
          </w:p>
          <w:p w14:paraId="5D92991B" w14:textId="77777777" w:rsidR="00595B12" w:rsidRPr="000767ED" w:rsidRDefault="00595B12" w:rsidP="00595B12">
            <w:pPr>
              <w:pStyle w:val="a6"/>
              <w:tabs>
                <w:tab w:val="left" w:pos="2846"/>
                <w:tab w:val="left" w:pos="5366"/>
              </w:tabs>
              <w:spacing w:before="0" w:after="120"/>
              <w:ind w:left="0"/>
              <w:jc w:val="both"/>
              <w:rPr>
                <w:rFonts w:ascii="Times New Roman" w:hAnsi="Times New Roman" w:cs="Times New Roman"/>
                <w:b/>
                <w:sz w:val="21"/>
                <w:szCs w:val="21"/>
                <w:lang w:eastAsia="zh-CN"/>
              </w:rPr>
            </w:pPr>
          </w:p>
          <w:p w14:paraId="21C11301" w14:textId="3F6097E5" w:rsidR="00595B12" w:rsidRPr="000767ED" w:rsidRDefault="00595B12" w:rsidP="00595B12">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763EBD" w:rsidRPr="000767ED">
              <w:rPr>
                <w:rFonts w:ascii="Times New Roman" w:hAnsi="Times New Roman" w:cs="Times New Roman" w:hint="eastAsia"/>
                <w:b/>
                <w:sz w:val="21"/>
                <w:szCs w:val="21"/>
                <w:lang w:eastAsia="zh-CN"/>
              </w:rPr>
              <w:t>6</w:t>
            </w:r>
            <w:r w:rsidRPr="000767ED">
              <w:rPr>
                <w:rFonts w:ascii="Times New Roman" w:hAnsi="Times New Roman" w:cs="Times New Roman"/>
                <w:b/>
                <w:sz w:val="21"/>
                <w:szCs w:val="21"/>
                <w:lang w:eastAsia="zh-CN"/>
              </w:rPr>
              <w:t>：</w:t>
            </w:r>
            <w:r w:rsidRPr="000767ED">
              <w:rPr>
                <w:rFonts w:ascii="Times New Roman" w:hAnsi="Times New Roman" w:cs="Times New Roman" w:hint="eastAsia"/>
                <w:b/>
                <w:sz w:val="21"/>
                <w:szCs w:val="21"/>
                <w:lang w:eastAsia="zh-CN"/>
              </w:rPr>
              <w:t>2019</w:t>
            </w:r>
            <w:r w:rsidRPr="000767ED">
              <w:rPr>
                <w:rFonts w:ascii="Times New Roman" w:hAnsi="Times New Roman" w:cs="Times New Roman" w:hint="eastAsia"/>
                <w:b/>
                <w:sz w:val="21"/>
                <w:szCs w:val="21"/>
                <w:lang w:eastAsia="zh-CN"/>
              </w:rPr>
              <w:t>年公司业绩增长放缓，</w:t>
            </w:r>
            <w:r w:rsidRPr="000767ED">
              <w:rPr>
                <w:rFonts w:ascii="Times New Roman" w:hAnsi="Times New Roman" w:cs="Times New Roman" w:hint="eastAsia"/>
                <w:b/>
                <w:sz w:val="21"/>
                <w:szCs w:val="21"/>
                <w:lang w:eastAsia="zh-CN"/>
              </w:rPr>
              <w:t>2020</w:t>
            </w:r>
            <w:r w:rsidRPr="000767ED">
              <w:rPr>
                <w:rFonts w:ascii="Times New Roman" w:hAnsi="Times New Roman" w:cs="Times New Roman" w:hint="eastAsia"/>
                <w:b/>
                <w:sz w:val="21"/>
                <w:szCs w:val="21"/>
                <w:lang w:eastAsia="zh-CN"/>
              </w:rPr>
              <w:t>年</w:t>
            </w:r>
            <w:r w:rsidRPr="000767ED">
              <w:rPr>
                <w:rFonts w:ascii="Times New Roman" w:hAnsi="Times New Roman" w:cs="Times New Roman" w:hint="eastAsia"/>
                <w:b/>
                <w:sz w:val="21"/>
                <w:szCs w:val="21"/>
                <w:lang w:eastAsia="zh-CN"/>
              </w:rPr>
              <w:t>3</w:t>
            </w:r>
            <w:r w:rsidRPr="000767ED">
              <w:rPr>
                <w:rFonts w:ascii="Times New Roman" w:hAnsi="Times New Roman" w:cs="Times New Roman" w:hint="eastAsia"/>
                <w:b/>
                <w:sz w:val="21"/>
                <w:szCs w:val="21"/>
                <w:lang w:eastAsia="zh-CN"/>
              </w:rPr>
              <w:t>季度业绩高增长，主要原因是什么？</w:t>
            </w:r>
          </w:p>
          <w:p w14:paraId="0702C749" w14:textId="77777777" w:rsidR="00595B12" w:rsidRPr="000767ED" w:rsidRDefault="00595B12" w:rsidP="00595B12">
            <w:pPr>
              <w:pStyle w:val="a6"/>
              <w:tabs>
                <w:tab w:val="left" w:pos="2846"/>
                <w:tab w:val="left" w:pos="5366"/>
              </w:tabs>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首先</w:t>
            </w:r>
            <w:r w:rsidRPr="000767ED">
              <w:rPr>
                <w:rFonts w:ascii="Times New Roman" w:hAnsi="Times New Roman" w:cs="Times New Roman" w:hint="eastAsia"/>
                <w:sz w:val="21"/>
                <w:szCs w:val="21"/>
                <w:lang w:eastAsia="zh-CN"/>
              </w:rPr>
              <w:t>2019</w:t>
            </w:r>
            <w:r w:rsidRPr="000767ED">
              <w:rPr>
                <w:rFonts w:ascii="Times New Roman" w:hAnsi="Times New Roman" w:cs="Times New Roman" w:hint="eastAsia"/>
                <w:sz w:val="21"/>
                <w:szCs w:val="21"/>
                <w:lang w:eastAsia="zh-CN"/>
              </w:rPr>
              <w:t>年相较</w:t>
            </w:r>
            <w:r w:rsidRPr="000767ED">
              <w:rPr>
                <w:rFonts w:ascii="Times New Roman" w:hAnsi="Times New Roman" w:cs="Times New Roman" w:hint="eastAsia"/>
                <w:sz w:val="21"/>
                <w:szCs w:val="21"/>
                <w:lang w:eastAsia="zh-CN"/>
              </w:rPr>
              <w:t>2018</w:t>
            </w:r>
            <w:r w:rsidRPr="000767ED">
              <w:rPr>
                <w:rFonts w:ascii="Times New Roman" w:hAnsi="Times New Roman" w:cs="Times New Roman" w:hint="eastAsia"/>
                <w:sz w:val="21"/>
                <w:szCs w:val="21"/>
                <w:lang w:eastAsia="zh-CN"/>
              </w:rPr>
              <w:t>年业绩增速不快的原因主要是，</w:t>
            </w:r>
            <w:r w:rsidRPr="000767ED">
              <w:rPr>
                <w:rFonts w:ascii="Times New Roman" w:hAnsi="Times New Roman" w:cs="Times New Roman" w:hint="eastAsia"/>
                <w:sz w:val="21"/>
                <w:szCs w:val="21"/>
                <w:lang w:eastAsia="zh-CN"/>
              </w:rPr>
              <w:t>2018</w:t>
            </w:r>
            <w:r w:rsidRPr="000767ED">
              <w:rPr>
                <w:rFonts w:ascii="Times New Roman" w:hAnsi="Times New Roman" w:cs="Times New Roman" w:hint="eastAsia"/>
                <w:sz w:val="21"/>
                <w:szCs w:val="21"/>
                <w:lang w:eastAsia="zh-CN"/>
              </w:rPr>
              <w:t>年业绩增速更快，同时</w:t>
            </w:r>
            <w:r w:rsidRPr="000767ED">
              <w:rPr>
                <w:rFonts w:ascii="Times New Roman" w:hAnsi="Times New Roman" w:cs="Times New Roman" w:hint="eastAsia"/>
                <w:sz w:val="21"/>
                <w:szCs w:val="21"/>
                <w:lang w:eastAsia="zh-CN"/>
              </w:rPr>
              <w:t>2019</w:t>
            </w:r>
            <w:r w:rsidRPr="000767ED">
              <w:rPr>
                <w:rFonts w:ascii="Times New Roman" w:hAnsi="Times New Roman" w:cs="Times New Roman" w:hint="eastAsia"/>
                <w:sz w:val="21"/>
                <w:szCs w:val="21"/>
                <w:lang w:eastAsia="zh-CN"/>
              </w:rPr>
              <w:t>年没有推出太多的新产品。第二今年增长较快的原因之一是推出了一些新产品系列，比如今年电动自行车、电动摩托车正式投入市场；另外也是由于公司主营业务稳步发展，市场规模持续扩大，电动滑板车等主要产品同比增长了。</w:t>
            </w:r>
          </w:p>
          <w:p w14:paraId="50CE9F46" w14:textId="77777777" w:rsidR="00595B12" w:rsidRPr="000767ED" w:rsidRDefault="00595B12" w:rsidP="00AF5C7A">
            <w:pPr>
              <w:pStyle w:val="a6"/>
              <w:tabs>
                <w:tab w:val="left" w:pos="2846"/>
                <w:tab w:val="left" w:pos="5366"/>
              </w:tabs>
              <w:spacing w:after="120"/>
              <w:ind w:left="0"/>
              <w:rPr>
                <w:rFonts w:ascii="Times New Roman" w:hAnsi="Times New Roman" w:cs="Times New Roman"/>
                <w:b/>
                <w:sz w:val="21"/>
                <w:szCs w:val="21"/>
                <w:lang w:eastAsia="zh-CN"/>
              </w:rPr>
            </w:pPr>
          </w:p>
          <w:p w14:paraId="0209F39C" w14:textId="364EB94E" w:rsidR="00AF5C7A" w:rsidRPr="000767ED" w:rsidRDefault="00E400AF" w:rsidP="00AF5C7A">
            <w:pPr>
              <w:pStyle w:val="a6"/>
              <w:tabs>
                <w:tab w:val="left" w:pos="2846"/>
                <w:tab w:val="left" w:pos="5366"/>
              </w:tabs>
              <w:spacing w:after="120"/>
              <w:ind w:left="0"/>
              <w:rPr>
                <w:rFonts w:ascii="Times New Roman" w:hAnsi="Times New Roman" w:cs="Times New Roman"/>
                <w:b/>
                <w:bCs/>
                <w:sz w:val="21"/>
                <w:szCs w:val="21"/>
                <w:lang w:eastAsia="zh-CN"/>
              </w:rPr>
            </w:pPr>
            <w:r w:rsidRPr="000767ED">
              <w:rPr>
                <w:rFonts w:ascii="Times New Roman" w:hAnsi="Times New Roman" w:cs="Times New Roman"/>
                <w:b/>
                <w:sz w:val="21"/>
                <w:szCs w:val="21"/>
                <w:lang w:eastAsia="zh-CN"/>
              </w:rPr>
              <w:t>问题</w:t>
            </w:r>
            <w:r w:rsidR="00763EBD" w:rsidRPr="000767ED">
              <w:rPr>
                <w:rFonts w:ascii="Times New Roman" w:hAnsi="Times New Roman" w:cs="Times New Roman" w:hint="eastAsia"/>
                <w:b/>
                <w:sz w:val="21"/>
                <w:szCs w:val="21"/>
                <w:lang w:eastAsia="zh-CN"/>
              </w:rPr>
              <w:t>7</w:t>
            </w:r>
            <w:r w:rsidRPr="000767ED">
              <w:rPr>
                <w:rFonts w:ascii="Times New Roman" w:hAnsi="Times New Roman" w:cs="Times New Roman"/>
                <w:b/>
                <w:sz w:val="21"/>
                <w:szCs w:val="21"/>
                <w:lang w:eastAsia="zh-CN"/>
              </w:rPr>
              <w:t>：</w:t>
            </w:r>
            <w:r w:rsidR="00AF5C7A" w:rsidRPr="000767ED">
              <w:rPr>
                <w:rFonts w:ascii="Times New Roman" w:hAnsi="Times New Roman" w:cs="Times New Roman" w:hint="eastAsia"/>
                <w:b/>
                <w:bCs/>
                <w:sz w:val="21"/>
                <w:szCs w:val="21"/>
                <w:lang w:eastAsia="zh-CN"/>
              </w:rPr>
              <w:t>公司之前的产品都是像平衡车、滑板</w:t>
            </w:r>
            <w:proofErr w:type="gramStart"/>
            <w:r w:rsidR="00AF5C7A" w:rsidRPr="000767ED">
              <w:rPr>
                <w:rFonts w:ascii="Times New Roman" w:hAnsi="Times New Roman" w:cs="Times New Roman" w:hint="eastAsia"/>
                <w:b/>
                <w:bCs/>
                <w:sz w:val="21"/>
                <w:szCs w:val="21"/>
                <w:lang w:eastAsia="zh-CN"/>
              </w:rPr>
              <w:t>车这种</w:t>
            </w:r>
            <w:proofErr w:type="gramEnd"/>
            <w:r w:rsidR="00AF5C7A" w:rsidRPr="000767ED">
              <w:rPr>
                <w:rFonts w:ascii="Times New Roman" w:hAnsi="Times New Roman" w:cs="Times New Roman" w:hint="eastAsia"/>
                <w:b/>
                <w:bCs/>
                <w:sz w:val="21"/>
                <w:szCs w:val="21"/>
                <w:lang w:eastAsia="zh-CN"/>
              </w:rPr>
              <w:t>创新产品的，为什么现在开始要做全地形车和电动两轮</w:t>
            </w:r>
            <w:proofErr w:type="gramStart"/>
            <w:r w:rsidR="00AF5C7A" w:rsidRPr="000767ED">
              <w:rPr>
                <w:rFonts w:ascii="Times New Roman" w:hAnsi="Times New Roman" w:cs="Times New Roman" w:hint="eastAsia"/>
                <w:b/>
                <w:bCs/>
                <w:sz w:val="21"/>
                <w:szCs w:val="21"/>
                <w:lang w:eastAsia="zh-CN"/>
              </w:rPr>
              <w:t>车这种</w:t>
            </w:r>
            <w:proofErr w:type="gramEnd"/>
            <w:r w:rsidR="00AF5C7A" w:rsidRPr="000767ED">
              <w:rPr>
                <w:rFonts w:ascii="Times New Roman" w:hAnsi="Times New Roman" w:cs="Times New Roman" w:hint="eastAsia"/>
                <w:b/>
                <w:bCs/>
                <w:sz w:val="21"/>
                <w:szCs w:val="21"/>
                <w:lang w:eastAsia="zh-CN"/>
              </w:rPr>
              <w:t>全球既有的产品？</w:t>
            </w:r>
          </w:p>
          <w:p w14:paraId="52D368C9" w14:textId="77777777" w:rsidR="00AF5C7A" w:rsidRPr="000767ED" w:rsidRDefault="00AF5C7A" w:rsidP="00AF5C7A">
            <w:pPr>
              <w:pStyle w:val="a6"/>
              <w:tabs>
                <w:tab w:val="left" w:pos="2846"/>
                <w:tab w:val="left" w:pos="5366"/>
              </w:tabs>
              <w:spacing w:after="120"/>
              <w:ind w:left="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回复：公司最擅长的核心技术在电池、电机、电控传感器，包括数据云平台。产品的外形只是一个具象化的表现，真正的内核实际上是电池、电机、电控以及传感器等方面，在平衡车、滑板车、全地形车、电动两轮车产品上是相通的，公司顺应趋势去丰富产品类型，因此公司对应开展了这</w:t>
            </w:r>
            <w:proofErr w:type="gramStart"/>
            <w:r w:rsidRPr="000767ED">
              <w:rPr>
                <w:rFonts w:ascii="Times New Roman" w:hAnsi="Times New Roman" w:cs="Times New Roman" w:hint="eastAsia"/>
                <w:sz w:val="21"/>
                <w:szCs w:val="21"/>
                <w:lang w:eastAsia="zh-CN"/>
              </w:rPr>
              <w:t>两个募投项目</w:t>
            </w:r>
            <w:proofErr w:type="gramEnd"/>
            <w:r w:rsidRPr="000767ED">
              <w:rPr>
                <w:rFonts w:ascii="Times New Roman" w:hAnsi="Times New Roman" w:cs="Times New Roman" w:hint="eastAsia"/>
                <w:sz w:val="21"/>
                <w:szCs w:val="21"/>
                <w:lang w:eastAsia="zh-CN"/>
              </w:rPr>
              <w:t>：智能电动车辆项目、年产</w:t>
            </w:r>
            <w:r w:rsidRPr="000767ED">
              <w:rPr>
                <w:rFonts w:ascii="Times New Roman" w:hAnsi="Times New Roman" w:cs="Times New Roman" w:hint="eastAsia"/>
                <w:sz w:val="21"/>
                <w:szCs w:val="21"/>
                <w:lang w:eastAsia="zh-CN"/>
              </w:rPr>
              <w:t>8</w:t>
            </w:r>
            <w:r w:rsidRPr="000767ED">
              <w:rPr>
                <w:rFonts w:ascii="Times New Roman" w:hAnsi="Times New Roman" w:cs="Times New Roman" w:hint="eastAsia"/>
                <w:sz w:val="21"/>
                <w:szCs w:val="21"/>
                <w:lang w:eastAsia="zh-CN"/>
              </w:rPr>
              <w:t>万台</w:t>
            </w:r>
            <w:proofErr w:type="gramStart"/>
            <w:r w:rsidRPr="000767ED">
              <w:rPr>
                <w:rFonts w:ascii="Times New Roman" w:hAnsi="Times New Roman" w:cs="Times New Roman" w:hint="eastAsia"/>
                <w:sz w:val="21"/>
                <w:szCs w:val="21"/>
                <w:lang w:eastAsia="zh-CN"/>
              </w:rPr>
              <w:t>非公路</w:t>
            </w:r>
            <w:proofErr w:type="gramEnd"/>
            <w:r w:rsidRPr="000767ED">
              <w:rPr>
                <w:rFonts w:ascii="Times New Roman" w:hAnsi="Times New Roman" w:cs="Times New Roman" w:hint="eastAsia"/>
                <w:sz w:val="21"/>
                <w:szCs w:val="21"/>
                <w:lang w:eastAsia="zh-CN"/>
              </w:rPr>
              <w:t>休闲车项目。</w:t>
            </w:r>
          </w:p>
          <w:p w14:paraId="4587F4F8" w14:textId="11182837" w:rsidR="00A84A2B" w:rsidRPr="000767ED" w:rsidRDefault="00AF5C7A" w:rsidP="00AF5C7A">
            <w:pPr>
              <w:pStyle w:val="a6"/>
              <w:tabs>
                <w:tab w:val="left" w:pos="2846"/>
                <w:tab w:val="left" w:pos="5366"/>
              </w:tabs>
              <w:spacing w:after="120"/>
              <w:ind w:left="0" w:firstLineChars="100" w:firstLine="21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智能电动车辆项目建设地点位于常州市新北区，拟新建年产</w:t>
            </w:r>
            <w:r w:rsidRPr="000767ED">
              <w:rPr>
                <w:rFonts w:ascii="Times New Roman" w:hAnsi="Times New Roman" w:cs="Times New Roman" w:hint="eastAsia"/>
                <w:sz w:val="21"/>
                <w:szCs w:val="21"/>
                <w:lang w:eastAsia="zh-CN"/>
              </w:rPr>
              <w:t>100</w:t>
            </w:r>
            <w:r w:rsidRPr="000767ED">
              <w:rPr>
                <w:rFonts w:ascii="Times New Roman" w:hAnsi="Times New Roman" w:cs="Times New Roman" w:hint="eastAsia"/>
                <w:sz w:val="21"/>
                <w:szCs w:val="21"/>
                <w:lang w:eastAsia="zh-CN"/>
              </w:rPr>
              <w:t>万台智能电动摩托</w:t>
            </w:r>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自行车辆工厂及相关配套设施，以满足产品生产自动化</w:t>
            </w:r>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智能化的需求；年产</w:t>
            </w:r>
            <w:r w:rsidRPr="000767ED">
              <w:rPr>
                <w:rFonts w:ascii="Times New Roman" w:hAnsi="Times New Roman" w:cs="Times New Roman" w:hint="eastAsia"/>
                <w:sz w:val="21"/>
                <w:szCs w:val="21"/>
                <w:lang w:eastAsia="zh-CN"/>
              </w:rPr>
              <w:t>8</w:t>
            </w:r>
            <w:r w:rsidRPr="000767ED">
              <w:rPr>
                <w:rFonts w:ascii="Times New Roman" w:hAnsi="Times New Roman" w:cs="Times New Roman" w:hint="eastAsia"/>
                <w:sz w:val="21"/>
                <w:szCs w:val="21"/>
                <w:lang w:eastAsia="zh-CN"/>
              </w:rPr>
              <w:t>万台</w:t>
            </w:r>
            <w:proofErr w:type="gramStart"/>
            <w:r w:rsidRPr="000767ED">
              <w:rPr>
                <w:rFonts w:ascii="Times New Roman" w:hAnsi="Times New Roman" w:cs="Times New Roman" w:hint="eastAsia"/>
                <w:sz w:val="21"/>
                <w:szCs w:val="21"/>
                <w:lang w:eastAsia="zh-CN"/>
              </w:rPr>
              <w:t>非公路</w:t>
            </w:r>
            <w:proofErr w:type="gramEnd"/>
            <w:r w:rsidRPr="000767ED">
              <w:rPr>
                <w:rFonts w:ascii="Times New Roman" w:hAnsi="Times New Roman" w:cs="Times New Roman" w:hint="eastAsia"/>
                <w:sz w:val="21"/>
                <w:szCs w:val="21"/>
                <w:lang w:eastAsia="zh-CN"/>
              </w:rPr>
              <w:t>休闲车项目主要建设</w:t>
            </w:r>
            <w:r w:rsidRPr="000767ED">
              <w:rPr>
                <w:rFonts w:ascii="Times New Roman" w:hAnsi="Times New Roman" w:cs="Times New Roman" w:hint="eastAsia"/>
                <w:sz w:val="21"/>
                <w:szCs w:val="21"/>
                <w:lang w:eastAsia="zh-CN"/>
              </w:rPr>
              <w:t>1</w:t>
            </w:r>
            <w:r w:rsidRPr="000767ED">
              <w:rPr>
                <w:rFonts w:ascii="Times New Roman" w:hAnsi="Times New Roman" w:cs="Times New Roman" w:hint="eastAsia"/>
                <w:sz w:val="21"/>
                <w:szCs w:val="21"/>
                <w:lang w:eastAsia="zh-CN"/>
              </w:rPr>
              <w:t>栋联合厂房、</w:t>
            </w:r>
            <w:r w:rsidRPr="000767ED">
              <w:rPr>
                <w:rFonts w:ascii="Times New Roman" w:hAnsi="Times New Roman" w:cs="Times New Roman" w:hint="eastAsia"/>
                <w:sz w:val="21"/>
                <w:szCs w:val="21"/>
                <w:lang w:eastAsia="zh-CN"/>
              </w:rPr>
              <w:t>1</w:t>
            </w:r>
            <w:r w:rsidRPr="000767ED">
              <w:rPr>
                <w:rFonts w:ascii="Times New Roman" w:hAnsi="Times New Roman" w:cs="Times New Roman" w:hint="eastAsia"/>
                <w:sz w:val="21"/>
                <w:szCs w:val="21"/>
                <w:lang w:eastAsia="zh-CN"/>
              </w:rPr>
              <w:t>栋涂装车间、</w:t>
            </w:r>
            <w:r w:rsidRPr="000767ED">
              <w:rPr>
                <w:rFonts w:ascii="Times New Roman" w:hAnsi="Times New Roman" w:cs="Times New Roman" w:hint="eastAsia"/>
                <w:sz w:val="21"/>
                <w:szCs w:val="21"/>
                <w:lang w:eastAsia="zh-CN"/>
              </w:rPr>
              <w:t>1</w:t>
            </w:r>
            <w:r w:rsidRPr="000767ED">
              <w:rPr>
                <w:rFonts w:ascii="Times New Roman" w:hAnsi="Times New Roman" w:cs="Times New Roman" w:hint="eastAsia"/>
                <w:sz w:val="21"/>
                <w:szCs w:val="21"/>
                <w:lang w:eastAsia="zh-CN"/>
              </w:rPr>
              <w:t>栋办公楼及门卫等，建成后，将实现年产</w:t>
            </w:r>
            <w:r w:rsidRPr="000767ED">
              <w:rPr>
                <w:rFonts w:ascii="Times New Roman" w:hAnsi="Times New Roman" w:cs="Times New Roman" w:hint="eastAsia"/>
                <w:sz w:val="21"/>
                <w:szCs w:val="21"/>
                <w:lang w:eastAsia="zh-CN"/>
              </w:rPr>
              <w:t>8</w:t>
            </w:r>
            <w:r w:rsidRPr="000767ED">
              <w:rPr>
                <w:rFonts w:ascii="Times New Roman" w:hAnsi="Times New Roman" w:cs="Times New Roman" w:hint="eastAsia"/>
                <w:sz w:val="21"/>
                <w:szCs w:val="21"/>
                <w:lang w:eastAsia="zh-CN"/>
              </w:rPr>
              <w:t>万台</w:t>
            </w:r>
            <w:proofErr w:type="gramStart"/>
            <w:r w:rsidRPr="000767ED">
              <w:rPr>
                <w:rFonts w:ascii="Times New Roman" w:hAnsi="Times New Roman" w:cs="Times New Roman" w:hint="eastAsia"/>
                <w:sz w:val="21"/>
                <w:szCs w:val="21"/>
                <w:lang w:eastAsia="zh-CN"/>
              </w:rPr>
              <w:t>非公路</w:t>
            </w:r>
            <w:proofErr w:type="gramEnd"/>
            <w:r w:rsidRPr="000767ED">
              <w:rPr>
                <w:rFonts w:ascii="Times New Roman" w:hAnsi="Times New Roman" w:cs="Times New Roman" w:hint="eastAsia"/>
                <w:sz w:val="21"/>
                <w:szCs w:val="21"/>
                <w:lang w:eastAsia="zh-CN"/>
              </w:rPr>
              <w:t>休闲车的生产规模。具体车型包括：</w:t>
            </w:r>
            <w:r w:rsidRPr="000767ED">
              <w:rPr>
                <w:rFonts w:ascii="Times New Roman" w:hAnsi="Times New Roman" w:cs="Times New Roman" w:hint="eastAsia"/>
                <w:sz w:val="21"/>
                <w:szCs w:val="21"/>
                <w:lang w:eastAsia="zh-CN"/>
              </w:rPr>
              <w:t>ATV</w:t>
            </w:r>
            <w:r w:rsidRPr="000767ED">
              <w:rPr>
                <w:rFonts w:ascii="Times New Roman" w:hAnsi="Times New Roman" w:cs="Times New Roman" w:hint="eastAsia"/>
                <w:sz w:val="21"/>
                <w:szCs w:val="21"/>
                <w:lang w:eastAsia="zh-CN"/>
              </w:rPr>
              <w:t>全地形车、</w:t>
            </w:r>
            <w:r w:rsidRPr="000767ED">
              <w:rPr>
                <w:rFonts w:ascii="Times New Roman" w:hAnsi="Times New Roman" w:cs="Times New Roman" w:hint="eastAsia"/>
                <w:sz w:val="21"/>
                <w:szCs w:val="21"/>
                <w:lang w:eastAsia="zh-CN"/>
              </w:rPr>
              <w:t>UTV</w:t>
            </w:r>
            <w:r w:rsidRPr="000767ED">
              <w:rPr>
                <w:rFonts w:ascii="Times New Roman" w:hAnsi="Times New Roman" w:cs="Times New Roman" w:hint="eastAsia"/>
                <w:sz w:val="21"/>
                <w:szCs w:val="21"/>
                <w:lang w:eastAsia="zh-CN"/>
              </w:rPr>
              <w:t>全地形车和</w:t>
            </w:r>
            <w:r w:rsidRPr="000767ED">
              <w:rPr>
                <w:rFonts w:ascii="Times New Roman" w:hAnsi="Times New Roman" w:cs="Times New Roman" w:hint="eastAsia"/>
                <w:sz w:val="21"/>
                <w:szCs w:val="21"/>
                <w:lang w:eastAsia="zh-CN"/>
              </w:rPr>
              <w:t>SSV</w:t>
            </w:r>
            <w:r w:rsidRPr="000767ED">
              <w:rPr>
                <w:rFonts w:ascii="Times New Roman" w:hAnsi="Times New Roman" w:cs="Times New Roman" w:hint="eastAsia"/>
                <w:sz w:val="21"/>
                <w:szCs w:val="21"/>
                <w:lang w:eastAsia="zh-CN"/>
              </w:rPr>
              <w:t>全地形车。</w:t>
            </w:r>
          </w:p>
          <w:p w14:paraId="66CB75DC" w14:textId="26755563" w:rsidR="009B476D" w:rsidRPr="000767ED" w:rsidRDefault="009B476D" w:rsidP="00AF5C7A">
            <w:pPr>
              <w:pStyle w:val="a6"/>
              <w:tabs>
                <w:tab w:val="left" w:pos="2846"/>
                <w:tab w:val="left" w:pos="5366"/>
              </w:tabs>
              <w:spacing w:after="120"/>
              <w:ind w:left="0" w:firstLineChars="100" w:firstLine="210"/>
              <w:jc w:val="both"/>
              <w:rPr>
                <w:rFonts w:ascii="Times New Roman" w:hAnsi="Times New Roman" w:cs="Times New Roman"/>
                <w:sz w:val="21"/>
                <w:szCs w:val="21"/>
                <w:lang w:eastAsia="zh-CN"/>
              </w:rPr>
            </w:pPr>
          </w:p>
          <w:p w14:paraId="4829F927" w14:textId="0BEB2A97" w:rsidR="009B476D" w:rsidRPr="000767ED" w:rsidRDefault="009B476D" w:rsidP="009B476D">
            <w:pPr>
              <w:pStyle w:val="a6"/>
              <w:tabs>
                <w:tab w:val="left" w:pos="2846"/>
                <w:tab w:val="left" w:pos="5366"/>
              </w:tabs>
              <w:spacing w:before="0" w:after="120"/>
              <w:ind w:left="0"/>
              <w:jc w:val="both"/>
              <w:rPr>
                <w:rFonts w:ascii="Times New Roman" w:hAnsi="Times New Roman" w:cs="Times New Roman"/>
                <w:b/>
                <w:bCs/>
                <w:sz w:val="21"/>
                <w:szCs w:val="21"/>
                <w:lang w:eastAsia="zh-CN"/>
              </w:rPr>
            </w:pPr>
            <w:r w:rsidRPr="000767ED">
              <w:rPr>
                <w:rFonts w:ascii="Times New Roman" w:hAnsi="Times New Roman" w:cs="Times New Roman"/>
                <w:b/>
                <w:bCs/>
                <w:sz w:val="21"/>
                <w:szCs w:val="21"/>
                <w:lang w:eastAsia="zh-CN"/>
              </w:rPr>
              <w:lastRenderedPageBreak/>
              <w:t>问题</w:t>
            </w:r>
            <w:r w:rsidR="009451FF">
              <w:rPr>
                <w:rFonts w:ascii="Times New Roman" w:hAnsi="Times New Roman" w:cs="Times New Roman" w:hint="eastAsia"/>
                <w:b/>
                <w:bCs/>
                <w:sz w:val="21"/>
                <w:szCs w:val="21"/>
                <w:lang w:eastAsia="zh-CN"/>
              </w:rPr>
              <w:t>8</w:t>
            </w:r>
            <w:r w:rsidRPr="000767ED">
              <w:rPr>
                <w:rFonts w:ascii="Times New Roman" w:hAnsi="Times New Roman" w:cs="Times New Roman"/>
                <w:b/>
                <w:bCs/>
                <w:sz w:val="21"/>
                <w:szCs w:val="21"/>
                <w:lang w:eastAsia="zh-CN"/>
              </w:rPr>
              <w:t>：</w:t>
            </w:r>
            <w:r w:rsidRPr="000767ED">
              <w:rPr>
                <w:rFonts w:ascii="Times New Roman" w:hAnsi="Times New Roman" w:cs="Times New Roman" w:hint="eastAsia"/>
                <w:b/>
                <w:bCs/>
                <w:sz w:val="21"/>
                <w:szCs w:val="21"/>
                <w:lang w:eastAsia="zh-CN"/>
              </w:rPr>
              <w:t>全地形车是自建工厂还是</w:t>
            </w:r>
            <w:r w:rsidRPr="000767ED">
              <w:rPr>
                <w:rFonts w:ascii="Times New Roman" w:hAnsi="Times New Roman" w:cs="Times New Roman" w:hint="eastAsia"/>
                <w:b/>
                <w:bCs/>
                <w:sz w:val="21"/>
                <w:szCs w:val="21"/>
                <w:lang w:eastAsia="zh-CN"/>
              </w:rPr>
              <w:t>OEM</w:t>
            </w:r>
            <w:r w:rsidRPr="000767ED">
              <w:rPr>
                <w:rFonts w:ascii="Times New Roman" w:hAnsi="Times New Roman" w:cs="Times New Roman" w:hint="eastAsia"/>
                <w:b/>
                <w:bCs/>
                <w:sz w:val="21"/>
                <w:szCs w:val="21"/>
                <w:lang w:eastAsia="zh-CN"/>
              </w:rPr>
              <w:t>模式？</w:t>
            </w:r>
          </w:p>
          <w:p w14:paraId="7E596FFB" w14:textId="77ABD2B1" w:rsidR="009B476D" w:rsidRPr="000767ED" w:rsidRDefault="009B476D" w:rsidP="009B476D">
            <w:pPr>
              <w:pStyle w:val="a6"/>
              <w:tabs>
                <w:tab w:val="left" w:pos="2846"/>
                <w:tab w:val="left" w:pos="5366"/>
              </w:tabs>
              <w:spacing w:after="120"/>
              <w:ind w:left="0"/>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是自建工厂，常州工厂有专门的全地形车生产基地，占地约</w:t>
            </w:r>
            <w:r w:rsidRPr="000767ED">
              <w:rPr>
                <w:rFonts w:ascii="Times New Roman" w:hAnsi="Times New Roman" w:cs="Times New Roman" w:hint="eastAsia"/>
                <w:sz w:val="21"/>
                <w:szCs w:val="21"/>
                <w:lang w:eastAsia="zh-CN"/>
              </w:rPr>
              <w:t>100</w:t>
            </w:r>
            <w:r w:rsidRPr="000767ED">
              <w:rPr>
                <w:rFonts w:ascii="Times New Roman" w:hAnsi="Times New Roman" w:cs="Times New Roman" w:hint="eastAsia"/>
                <w:sz w:val="21"/>
                <w:szCs w:val="21"/>
                <w:lang w:eastAsia="zh-CN"/>
              </w:rPr>
              <w:t>多亩地。</w:t>
            </w:r>
          </w:p>
          <w:p w14:paraId="764E1FF2" w14:textId="2BE1DF02" w:rsidR="00A103A0" w:rsidRPr="000767ED" w:rsidRDefault="00A103A0" w:rsidP="008C2313">
            <w:pPr>
              <w:pStyle w:val="a6"/>
              <w:tabs>
                <w:tab w:val="left" w:pos="2846"/>
                <w:tab w:val="left" w:pos="5366"/>
              </w:tabs>
              <w:spacing w:after="120"/>
              <w:ind w:left="0"/>
              <w:rPr>
                <w:rFonts w:ascii="Times New Roman" w:hAnsi="Times New Roman" w:cs="Times New Roman"/>
                <w:sz w:val="21"/>
                <w:szCs w:val="21"/>
                <w:lang w:eastAsia="zh-CN"/>
              </w:rPr>
            </w:pPr>
          </w:p>
          <w:p w14:paraId="78719DE4" w14:textId="04BF700C" w:rsidR="00595B12" w:rsidRPr="000767ED" w:rsidRDefault="00595B12" w:rsidP="00595B12">
            <w:pPr>
              <w:pStyle w:val="a6"/>
              <w:tabs>
                <w:tab w:val="left" w:pos="2846"/>
                <w:tab w:val="left" w:pos="5366"/>
              </w:tabs>
              <w:spacing w:after="120"/>
              <w:ind w:left="0"/>
              <w:jc w:val="both"/>
              <w:rPr>
                <w:rFonts w:ascii="Times New Roman" w:hAnsi="Times New Roman" w:cs="Times New Roman"/>
                <w:b/>
                <w:bCs/>
                <w:sz w:val="21"/>
                <w:szCs w:val="21"/>
                <w:lang w:eastAsia="zh-CN"/>
              </w:rPr>
            </w:pPr>
            <w:r w:rsidRPr="000767ED">
              <w:rPr>
                <w:rFonts w:ascii="Times New Roman" w:hAnsi="Times New Roman" w:cs="Times New Roman"/>
                <w:b/>
                <w:sz w:val="21"/>
                <w:szCs w:val="21"/>
                <w:lang w:eastAsia="zh-CN"/>
              </w:rPr>
              <w:t>问题</w:t>
            </w:r>
            <w:r w:rsidR="009451FF">
              <w:rPr>
                <w:rFonts w:ascii="Times New Roman" w:hAnsi="Times New Roman" w:cs="Times New Roman" w:hint="eastAsia"/>
                <w:b/>
                <w:sz w:val="21"/>
                <w:szCs w:val="21"/>
                <w:lang w:eastAsia="zh-CN"/>
              </w:rPr>
              <w:t>9</w:t>
            </w:r>
            <w:r w:rsidRPr="000767ED">
              <w:rPr>
                <w:rFonts w:ascii="Times New Roman" w:hAnsi="Times New Roman" w:cs="Times New Roman" w:hint="eastAsia"/>
                <w:b/>
                <w:sz w:val="21"/>
                <w:szCs w:val="21"/>
                <w:lang w:eastAsia="zh-CN"/>
              </w:rPr>
              <w:t>：</w:t>
            </w:r>
            <w:r w:rsidRPr="000767ED">
              <w:rPr>
                <w:rFonts w:ascii="Times New Roman" w:hAnsi="Times New Roman" w:cs="Times New Roman" w:hint="eastAsia"/>
                <w:b/>
                <w:bCs/>
                <w:sz w:val="21"/>
                <w:szCs w:val="21"/>
                <w:lang w:eastAsia="zh-CN"/>
              </w:rPr>
              <w:t>服务机器人产品有很多品牌在做，在障碍物识别以及避障等技术与公司原有产品差异较大，公司在机器人业务方面有什么优势？</w:t>
            </w:r>
          </w:p>
          <w:p w14:paraId="39C31D54" w14:textId="77777777" w:rsidR="00595B12" w:rsidRPr="000767ED" w:rsidRDefault="00595B12" w:rsidP="00595B12">
            <w:pPr>
              <w:pStyle w:val="a6"/>
              <w:tabs>
                <w:tab w:val="left" w:pos="2846"/>
                <w:tab w:val="left" w:pos="5366"/>
              </w:tabs>
              <w:spacing w:before="0"/>
              <w:ind w:left="0"/>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答复：</w:t>
            </w:r>
            <w:r w:rsidRPr="000767ED">
              <w:rPr>
                <w:rFonts w:ascii="Times New Roman" w:hAnsi="Times New Roman" w:cs="Times New Roman" w:hint="eastAsia"/>
                <w:sz w:val="21"/>
                <w:szCs w:val="21"/>
                <w:lang w:eastAsia="zh-CN"/>
              </w:rPr>
              <w:t xml:space="preserve"> 2018</w:t>
            </w:r>
            <w:r w:rsidRPr="000767ED">
              <w:rPr>
                <w:rFonts w:ascii="Times New Roman" w:hAnsi="Times New Roman" w:cs="Times New Roman" w:hint="eastAsia"/>
                <w:sz w:val="21"/>
                <w:szCs w:val="21"/>
                <w:lang w:eastAsia="zh-CN"/>
              </w:rPr>
              <w:t>年</w:t>
            </w:r>
            <w:r w:rsidRPr="000767ED">
              <w:rPr>
                <w:rFonts w:ascii="Times New Roman" w:hAnsi="Times New Roman" w:cs="Times New Roman" w:hint="eastAsia"/>
                <w:sz w:val="21"/>
                <w:szCs w:val="21"/>
                <w:lang w:eastAsia="zh-CN"/>
              </w:rPr>
              <w:t>6</w:t>
            </w:r>
            <w:r w:rsidRPr="000767ED">
              <w:rPr>
                <w:rFonts w:ascii="Times New Roman" w:hAnsi="Times New Roman" w:cs="Times New Roman" w:hint="eastAsia"/>
                <w:sz w:val="21"/>
                <w:szCs w:val="21"/>
                <w:lang w:eastAsia="zh-CN"/>
              </w:rPr>
              <w:t>月，公司投入研发多年的首款搭载在智能电动平衡车上的服务类机器人产品“</w:t>
            </w:r>
            <w:proofErr w:type="spellStart"/>
            <w:r w:rsidRPr="000767ED">
              <w:rPr>
                <w:rFonts w:ascii="Times New Roman" w:hAnsi="Times New Roman" w:cs="Times New Roman" w:hint="eastAsia"/>
                <w:sz w:val="21"/>
                <w:szCs w:val="21"/>
                <w:lang w:eastAsia="zh-CN"/>
              </w:rPr>
              <w:t>Loomo</w:t>
            </w:r>
            <w:proofErr w:type="spellEnd"/>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路萌”正式上市。该产品除具备人体识别、人脸识别、人体追踪、自动避障、语音识别、手势识别、音频传输、遥控表情等多项功能外，还可直接作为智能电动平衡车使用。</w:t>
            </w:r>
            <w:r w:rsidRPr="000767ED">
              <w:rPr>
                <w:rFonts w:ascii="Times New Roman" w:hAnsi="Times New Roman" w:cs="Times New Roman" w:hint="eastAsia"/>
                <w:sz w:val="21"/>
                <w:szCs w:val="21"/>
                <w:lang w:eastAsia="zh-CN"/>
              </w:rPr>
              <w:t>2017</w:t>
            </w:r>
            <w:r w:rsidRPr="000767ED">
              <w:rPr>
                <w:rFonts w:ascii="Times New Roman" w:hAnsi="Times New Roman" w:cs="Times New Roman" w:hint="eastAsia"/>
                <w:sz w:val="21"/>
                <w:szCs w:val="21"/>
                <w:lang w:eastAsia="zh-CN"/>
              </w:rPr>
              <w:t>年初开始，公司基于</w:t>
            </w:r>
            <w:proofErr w:type="gramStart"/>
            <w:r w:rsidRPr="000767ED">
              <w:rPr>
                <w:rFonts w:ascii="Times New Roman" w:hAnsi="Times New Roman" w:cs="Times New Roman" w:hint="eastAsia"/>
                <w:sz w:val="21"/>
                <w:szCs w:val="21"/>
                <w:lang w:eastAsia="zh-CN"/>
              </w:rPr>
              <w:t>路萌技术</w:t>
            </w:r>
            <w:proofErr w:type="gramEnd"/>
            <w:r w:rsidRPr="000767ED">
              <w:rPr>
                <w:rFonts w:ascii="Times New Roman" w:hAnsi="Times New Roman" w:cs="Times New Roman" w:hint="eastAsia"/>
                <w:sz w:val="21"/>
                <w:szCs w:val="21"/>
                <w:lang w:eastAsia="zh-CN"/>
              </w:rPr>
              <w:t>平台研发的“智能配送服务机器人”，可以提供室内智能配送服务，可与电梯进行物联网互联，</w:t>
            </w:r>
            <w:proofErr w:type="gramStart"/>
            <w:r w:rsidRPr="000767ED">
              <w:rPr>
                <w:rFonts w:ascii="Times New Roman" w:hAnsi="Times New Roman" w:cs="Times New Roman" w:hint="eastAsia"/>
                <w:sz w:val="21"/>
                <w:szCs w:val="21"/>
                <w:lang w:eastAsia="zh-CN"/>
              </w:rPr>
              <w:t>完成跨层配送</w:t>
            </w:r>
            <w:proofErr w:type="gramEnd"/>
            <w:r w:rsidRPr="000767ED">
              <w:rPr>
                <w:rFonts w:ascii="Times New Roman" w:hAnsi="Times New Roman" w:cs="Times New Roman" w:hint="eastAsia"/>
                <w:sz w:val="21"/>
                <w:szCs w:val="21"/>
                <w:lang w:eastAsia="zh-CN"/>
              </w:rPr>
              <w:t>的工作，并已经与外卖送餐龙头、快递物流的龙头企业达成战略合作，开始在部分城市执行试商用运行。路萌是公司机器人业务的开端，是将平衡车和机器人做了结合。</w:t>
            </w:r>
          </w:p>
          <w:p w14:paraId="0D48EFC4" w14:textId="244F2FB8" w:rsidR="00595B12" w:rsidRPr="000767ED" w:rsidRDefault="00595B12" w:rsidP="00595B12">
            <w:pPr>
              <w:pStyle w:val="a6"/>
              <w:tabs>
                <w:tab w:val="left" w:pos="2846"/>
                <w:tab w:val="left" w:pos="5366"/>
              </w:tabs>
              <w:spacing w:after="120"/>
              <w:ind w:left="0" w:firstLineChars="200" w:firstLine="42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公司拥有丰富的轮式底盘和机器人导航技术的积累。底盘技术来源于</w:t>
            </w:r>
            <w:proofErr w:type="gramStart"/>
            <w:r w:rsidRPr="000767ED">
              <w:rPr>
                <w:rFonts w:ascii="Times New Roman" w:hAnsi="Times New Roman" w:cs="Times New Roman" w:hint="eastAsia"/>
                <w:sz w:val="21"/>
                <w:szCs w:val="21"/>
                <w:lang w:eastAsia="zh-CN"/>
              </w:rPr>
              <w:t>短交通</w:t>
            </w:r>
            <w:proofErr w:type="gramEnd"/>
            <w:r w:rsidRPr="000767ED">
              <w:rPr>
                <w:rFonts w:ascii="Times New Roman" w:hAnsi="Times New Roman" w:cs="Times New Roman" w:hint="eastAsia"/>
                <w:sz w:val="21"/>
                <w:szCs w:val="21"/>
                <w:lang w:eastAsia="zh-CN"/>
              </w:rPr>
              <w:t>领域高销量产品的核心技术，其成本、可</w:t>
            </w:r>
            <w:r w:rsidR="00C65ACC"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性和技术领先型在业界有领先水平。机器人领域通过多年</w:t>
            </w:r>
            <w:proofErr w:type="gramStart"/>
            <w:r w:rsidRPr="000767ED">
              <w:rPr>
                <w:rFonts w:ascii="Times New Roman" w:hAnsi="Times New Roman" w:cs="Times New Roman" w:hint="eastAsia"/>
                <w:sz w:val="21"/>
                <w:szCs w:val="21"/>
                <w:lang w:eastAsia="zh-CN"/>
              </w:rPr>
              <w:t>在路萌消费者</w:t>
            </w:r>
            <w:proofErr w:type="gramEnd"/>
            <w:r w:rsidRPr="000767ED">
              <w:rPr>
                <w:rFonts w:ascii="Times New Roman" w:hAnsi="Times New Roman" w:cs="Times New Roman" w:hint="eastAsia"/>
                <w:sz w:val="21"/>
                <w:szCs w:val="21"/>
                <w:lang w:eastAsia="zh-CN"/>
              </w:rPr>
              <w:t>机器人和配送机器人开发中的积累，在视觉</w:t>
            </w:r>
            <w:r w:rsidRPr="000767ED">
              <w:rPr>
                <w:rFonts w:ascii="Times New Roman" w:hAnsi="Times New Roman" w:cs="Times New Roman" w:hint="eastAsia"/>
                <w:sz w:val="21"/>
                <w:szCs w:val="21"/>
                <w:lang w:eastAsia="zh-CN"/>
              </w:rPr>
              <w:t>SLAM</w:t>
            </w:r>
            <w:r w:rsidRPr="000767ED">
              <w:rPr>
                <w:rFonts w:ascii="Times New Roman" w:hAnsi="Times New Roman" w:cs="Times New Roman" w:hint="eastAsia"/>
                <w:sz w:val="21"/>
                <w:szCs w:val="21"/>
                <w:lang w:eastAsia="zh-CN"/>
              </w:rPr>
              <w:t>、物体追踪、机器人运动规划和控制方向有世界领先的算法技术，同时在机器人计算平台、软件系统、和</w:t>
            </w:r>
            <w:proofErr w:type="gramStart"/>
            <w:r w:rsidRPr="000767ED">
              <w:rPr>
                <w:rFonts w:ascii="Times New Roman" w:hAnsi="Times New Roman" w:cs="Times New Roman" w:hint="eastAsia"/>
                <w:sz w:val="21"/>
                <w:szCs w:val="21"/>
                <w:lang w:eastAsia="zh-CN"/>
              </w:rPr>
              <w:t>云服务</w:t>
            </w:r>
            <w:proofErr w:type="gramEnd"/>
            <w:r w:rsidRPr="000767ED">
              <w:rPr>
                <w:rFonts w:ascii="Times New Roman" w:hAnsi="Times New Roman" w:cs="Times New Roman" w:hint="eastAsia"/>
                <w:sz w:val="21"/>
                <w:szCs w:val="21"/>
                <w:lang w:eastAsia="zh-CN"/>
              </w:rPr>
              <w:t>后台系统上也有强大的技术团队和产品能力。与此同时，公司一向注重自主知识产权核心技术的研发，截至</w:t>
            </w:r>
            <w:r w:rsidRPr="000767ED">
              <w:rPr>
                <w:rFonts w:ascii="Times New Roman" w:hAnsi="Times New Roman" w:cs="Times New Roman" w:hint="eastAsia"/>
                <w:sz w:val="21"/>
                <w:szCs w:val="21"/>
                <w:lang w:eastAsia="zh-CN"/>
              </w:rPr>
              <w:t>2019</w:t>
            </w:r>
            <w:r w:rsidRPr="000767ED">
              <w:rPr>
                <w:rFonts w:ascii="Times New Roman" w:hAnsi="Times New Roman" w:cs="Times New Roman" w:hint="eastAsia"/>
                <w:sz w:val="21"/>
                <w:szCs w:val="21"/>
                <w:lang w:eastAsia="zh-CN"/>
              </w:rPr>
              <w:t>年末，公司在机器人领域已布局了</w:t>
            </w:r>
            <w:r w:rsidRPr="000767ED">
              <w:rPr>
                <w:rFonts w:ascii="Times New Roman" w:hAnsi="Times New Roman" w:cs="Times New Roman" w:hint="eastAsia"/>
                <w:sz w:val="21"/>
                <w:szCs w:val="21"/>
                <w:lang w:eastAsia="zh-CN"/>
              </w:rPr>
              <w:t>200</w:t>
            </w:r>
            <w:r w:rsidRPr="000767ED">
              <w:rPr>
                <w:rFonts w:ascii="Times New Roman" w:hAnsi="Times New Roman" w:cs="Times New Roman" w:hint="eastAsia"/>
                <w:sz w:val="21"/>
                <w:szCs w:val="21"/>
                <w:lang w:eastAsia="zh-CN"/>
              </w:rPr>
              <w:t>余项的专利。</w:t>
            </w:r>
          </w:p>
          <w:p w14:paraId="1335224D" w14:textId="77777777" w:rsidR="00595B12" w:rsidRPr="000767ED" w:rsidRDefault="00595B12" w:rsidP="008C2313">
            <w:pPr>
              <w:pStyle w:val="a6"/>
              <w:tabs>
                <w:tab w:val="left" w:pos="2846"/>
                <w:tab w:val="left" w:pos="5366"/>
              </w:tabs>
              <w:spacing w:after="120"/>
              <w:ind w:left="0"/>
              <w:rPr>
                <w:rFonts w:ascii="Times New Roman" w:hAnsi="Times New Roman" w:cs="Times New Roman"/>
                <w:sz w:val="21"/>
                <w:szCs w:val="21"/>
                <w:lang w:eastAsia="zh-CN"/>
              </w:rPr>
            </w:pPr>
          </w:p>
          <w:p w14:paraId="2179921D" w14:textId="40D18621" w:rsidR="008C25D1" w:rsidRPr="000767ED" w:rsidRDefault="00F55753" w:rsidP="008C25D1">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9451FF">
              <w:rPr>
                <w:rFonts w:ascii="Times New Roman" w:hAnsi="Times New Roman" w:cs="Times New Roman" w:hint="eastAsia"/>
                <w:b/>
                <w:sz w:val="21"/>
                <w:szCs w:val="21"/>
                <w:lang w:eastAsia="zh-CN"/>
              </w:rPr>
              <w:t>10</w:t>
            </w:r>
            <w:r w:rsidRPr="000767ED">
              <w:rPr>
                <w:rFonts w:ascii="Times New Roman" w:hAnsi="Times New Roman" w:cs="Times New Roman"/>
                <w:b/>
                <w:sz w:val="21"/>
                <w:szCs w:val="21"/>
                <w:lang w:eastAsia="zh-CN"/>
              </w:rPr>
              <w:t>：</w:t>
            </w:r>
            <w:r w:rsidR="008C25D1" w:rsidRPr="000767ED">
              <w:rPr>
                <w:rFonts w:ascii="Times New Roman" w:hAnsi="Times New Roman" w:cs="Times New Roman" w:hint="eastAsia"/>
                <w:b/>
                <w:sz w:val="21"/>
                <w:szCs w:val="21"/>
                <w:lang w:eastAsia="zh-CN"/>
              </w:rPr>
              <w:t>公司智能电动两轮</w:t>
            </w:r>
            <w:proofErr w:type="gramStart"/>
            <w:r w:rsidR="008C25D1" w:rsidRPr="000767ED">
              <w:rPr>
                <w:rFonts w:ascii="Times New Roman" w:hAnsi="Times New Roman" w:cs="Times New Roman" w:hint="eastAsia"/>
                <w:b/>
                <w:sz w:val="21"/>
                <w:szCs w:val="21"/>
                <w:lang w:eastAsia="zh-CN"/>
              </w:rPr>
              <w:t>车现有</w:t>
            </w:r>
            <w:proofErr w:type="gramEnd"/>
            <w:r w:rsidR="008C25D1" w:rsidRPr="000767ED">
              <w:rPr>
                <w:rFonts w:ascii="Times New Roman" w:hAnsi="Times New Roman" w:cs="Times New Roman" w:hint="eastAsia"/>
                <w:b/>
                <w:sz w:val="21"/>
                <w:szCs w:val="21"/>
                <w:lang w:eastAsia="zh-CN"/>
              </w:rPr>
              <w:t>产品情况及优势？</w:t>
            </w:r>
          </w:p>
          <w:p w14:paraId="4FE720F3" w14:textId="77777777" w:rsidR="008C25D1" w:rsidRPr="000767ED" w:rsidRDefault="008C25D1" w:rsidP="008C25D1">
            <w:pPr>
              <w:pStyle w:val="a6"/>
              <w:tabs>
                <w:tab w:val="left" w:pos="2846"/>
                <w:tab w:val="left" w:pos="5366"/>
              </w:tabs>
              <w:spacing w:after="120"/>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2019</w:t>
            </w:r>
            <w:r w:rsidRPr="000767ED">
              <w:rPr>
                <w:rFonts w:ascii="Times New Roman" w:hAnsi="Times New Roman" w:cs="Times New Roman" w:hint="eastAsia"/>
                <w:sz w:val="21"/>
                <w:szCs w:val="21"/>
                <w:lang w:eastAsia="zh-CN"/>
              </w:rPr>
              <w:t>年</w:t>
            </w:r>
            <w:r w:rsidRPr="000767ED">
              <w:rPr>
                <w:rFonts w:ascii="Times New Roman" w:hAnsi="Times New Roman" w:cs="Times New Roman" w:hint="eastAsia"/>
                <w:sz w:val="21"/>
                <w:szCs w:val="21"/>
                <w:lang w:eastAsia="zh-CN"/>
              </w:rPr>
              <w:t>12</w:t>
            </w:r>
            <w:r w:rsidRPr="000767ED">
              <w:rPr>
                <w:rFonts w:ascii="Times New Roman" w:hAnsi="Times New Roman" w:cs="Times New Roman" w:hint="eastAsia"/>
                <w:sz w:val="21"/>
                <w:szCs w:val="21"/>
                <w:lang w:eastAsia="zh-CN"/>
              </w:rPr>
              <w:t>月公司发布九号智能电动车产品：电动踏板摩托车九号电动</w:t>
            </w:r>
            <w:r w:rsidRPr="000767ED">
              <w:rPr>
                <w:rFonts w:ascii="Times New Roman" w:hAnsi="Times New Roman" w:cs="Times New Roman" w:hint="eastAsia"/>
                <w:sz w:val="21"/>
                <w:szCs w:val="21"/>
                <w:lang w:eastAsia="zh-CN"/>
              </w:rPr>
              <w:t>E</w:t>
            </w:r>
            <w:r w:rsidRPr="000767ED">
              <w:rPr>
                <w:rFonts w:ascii="Times New Roman" w:hAnsi="Times New Roman" w:cs="Times New Roman" w:hint="eastAsia"/>
                <w:sz w:val="21"/>
                <w:szCs w:val="21"/>
                <w:lang w:eastAsia="zh-CN"/>
              </w:rPr>
              <w:t>系列和电动自行车九号电动</w:t>
            </w:r>
            <w:r w:rsidRPr="000767ED">
              <w:rPr>
                <w:rFonts w:ascii="Times New Roman" w:hAnsi="Times New Roman" w:cs="Times New Roman" w:hint="eastAsia"/>
                <w:sz w:val="21"/>
                <w:szCs w:val="21"/>
                <w:lang w:eastAsia="zh-CN"/>
              </w:rPr>
              <w:t>C</w:t>
            </w:r>
            <w:r w:rsidRPr="000767ED">
              <w:rPr>
                <w:rFonts w:ascii="Times New Roman" w:hAnsi="Times New Roman" w:cs="Times New Roman" w:hint="eastAsia"/>
                <w:sz w:val="21"/>
                <w:szCs w:val="21"/>
                <w:lang w:eastAsia="zh-CN"/>
              </w:rPr>
              <w:t>系列，九号电动</w:t>
            </w:r>
            <w:r w:rsidRPr="000767ED">
              <w:rPr>
                <w:rFonts w:ascii="Times New Roman" w:hAnsi="Times New Roman" w:cs="Times New Roman" w:hint="eastAsia"/>
                <w:sz w:val="21"/>
                <w:szCs w:val="21"/>
                <w:lang w:eastAsia="zh-CN"/>
              </w:rPr>
              <w:t>E</w:t>
            </w:r>
            <w:r w:rsidRPr="000767ED">
              <w:rPr>
                <w:rFonts w:ascii="Times New Roman" w:hAnsi="Times New Roman" w:cs="Times New Roman" w:hint="eastAsia"/>
                <w:sz w:val="21"/>
                <w:szCs w:val="21"/>
                <w:lang w:eastAsia="zh-CN"/>
              </w:rPr>
              <w:t>系列和</w:t>
            </w:r>
            <w:r w:rsidRPr="000767ED">
              <w:rPr>
                <w:rFonts w:ascii="Times New Roman" w:hAnsi="Times New Roman" w:cs="Times New Roman" w:hint="eastAsia"/>
                <w:sz w:val="21"/>
                <w:szCs w:val="21"/>
                <w:lang w:eastAsia="zh-CN"/>
              </w:rPr>
              <w:t>C</w:t>
            </w:r>
            <w:r w:rsidRPr="000767ED">
              <w:rPr>
                <w:rFonts w:ascii="Times New Roman" w:hAnsi="Times New Roman" w:cs="Times New Roman" w:hint="eastAsia"/>
                <w:sz w:val="21"/>
                <w:szCs w:val="21"/>
                <w:lang w:eastAsia="zh-CN"/>
              </w:rPr>
              <w:t>系列均配备了：</w:t>
            </w:r>
            <w:proofErr w:type="spellStart"/>
            <w:r w:rsidRPr="000767ED">
              <w:rPr>
                <w:rFonts w:ascii="Times New Roman" w:hAnsi="Times New Roman" w:cs="Times New Roman" w:hint="eastAsia"/>
                <w:sz w:val="21"/>
                <w:szCs w:val="21"/>
                <w:lang w:eastAsia="zh-CN"/>
              </w:rPr>
              <w:t>NinebotRideyGo</w:t>
            </w:r>
            <w:proofErr w:type="spellEnd"/>
            <w:r w:rsidRPr="000767ED">
              <w:rPr>
                <w:rFonts w:ascii="Times New Roman" w:hAnsi="Times New Roman" w:cs="Times New Roman" w:hint="eastAsia"/>
                <w:sz w:val="21"/>
                <w:szCs w:val="21"/>
                <w:lang w:eastAsia="zh-CN"/>
              </w:rPr>
              <w:t>即停即走系统，用户带上手机接近车辆时即可通过</w:t>
            </w:r>
            <w:proofErr w:type="spellStart"/>
            <w:r w:rsidRPr="000767ED">
              <w:rPr>
                <w:rFonts w:ascii="Times New Roman" w:hAnsi="Times New Roman" w:cs="Times New Roman" w:hint="eastAsia"/>
                <w:sz w:val="21"/>
                <w:szCs w:val="21"/>
                <w:lang w:eastAsia="zh-CN"/>
              </w:rPr>
              <w:t>NinebotAirlock</w:t>
            </w:r>
            <w:proofErr w:type="spellEnd"/>
            <w:r w:rsidRPr="000767ED">
              <w:rPr>
                <w:rFonts w:ascii="Times New Roman" w:hAnsi="Times New Roman" w:cs="Times New Roman" w:hint="eastAsia"/>
                <w:sz w:val="21"/>
                <w:szCs w:val="21"/>
                <w:lang w:eastAsia="zh-CN"/>
              </w:rPr>
              <w:t>感应解锁技术自动解锁，停车后快捷锁车；自主研发的锂电智能</w:t>
            </w:r>
            <w:r w:rsidRPr="000767ED">
              <w:rPr>
                <w:rFonts w:ascii="Times New Roman" w:hAnsi="Times New Roman" w:cs="Times New Roman" w:hint="eastAsia"/>
                <w:sz w:val="21"/>
                <w:szCs w:val="21"/>
                <w:lang w:eastAsia="zh-CN"/>
              </w:rPr>
              <w:t>BMS5.0</w:t>
            </w:r>
            <w:r w:rsidRPr="000767ED">
              <w:rPr>
                <w:rFonts w:ascii="Times New Roman" w:hAnsi="Times New Roman" w:cs="Times New Roman" w:hint="eastAsia"/>
                <w:sz w:val="21"/>
                <w:szCs w:val="21"/>
                <w:lang w:eastAsia="zh-CN"/>
              </w:rPr>
              <w:t>技术，有智能并联</w:t>
            </w:r>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快充、健康状态</w:t>
            </w:r>
            <w:r w:rsidRPr="000767ED">
              <w:rPr>
                <w:rFonts w:ascii="Times New Roman" w:hAnsi="Times New Roman" w:cs="Times New Roman" w:hint="eastAsia"/>
                <w:sz w:val="21"/>
                <w:szCs w:val="21"/>
                <w:lang w:eastAsia="zh-CN"/>
              </w:rPr>
              <w:t>SOH</w:t>
            </w:r>
            <w:r w:rsidRPr="000767ED">
              <w:rPr>
                <w:rFonts w:ascii="Times New Roman" w:hAnsi="Times New Roman" w:cs="Times New Roman" w:hint="eastAsia"/>
                <w:sz w:val="21"/>
                <w:szCs w:val="21"/>
                <w:lang w:eastAsia="zh-CN"/>
              </w:rPr>
              <w:t>估算、双重过流</w:t>
            </w:r>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短路</w:t>
            </w:r>
            <w:r w:rsidRPr="000767ED">
              <w:rPr>
                <w:rFonts w:ascii="Times New Roman" w:hAnsi="Times New Roman" w:cs="Times New Roman" w:hint="eastAsia"/>
                <w:sz w:val="21"/>
                <w:szCs w:val="21"/>
                <w:lang w:eastAsia="zh-CN"/>
              </w:rPr>
              <w:t>/</w:t>
            </w:r>
            <w:r w:rsidRPr="000767ED">
              <w:rPr>
                <w:rFonts w:ascii="Times New Roman" w:hAnsi="Times New Roman" w:cs="Times New Roman" w:hint="eastAsia"/>
                <w:sz w:val="21"/>
                <w:szCs w:val="21"/>
                <w:lang w:eastAsia="zh-CN"/>
              </w:rPr>
              <w:t>过压保护等</w:t>
            </w:r>
            <w:r w:rsidRPr="000767ED">
              <w:rPr>
                <w:rFonts w:ascii="Times New Roman" w:hAnsi="Times New Roman" w:cs="Times New Roman" w:hint="eastAsia"/>
                <w:sz w:val="21"/>
                <w:szCs w:val="21"/>
                <w:lang w:eastAsia="zh-CN"/>
              </w:rPr>
              <w:t>20</w:t>
            </w:r>
            <w:r w:rsidRPr="000767ED">
              <w:rPr>
                <w:rFonts w:ascii="Times New Roman" w:hAnsi="Times New Roman" w:cs="Times New Roman" w:hint="eastAsia"/>
                <w:sz w:val="21"/>
                <w:szCs w:val="21"/>
                <w:lang w:eastAsia="zh-CN"/>
              </w:rPr>
              <w:t>多项保护措施；</w:t>
            </w:r>
            <w:r w:rsidRPr="000767ED">
              <w:rPr>
                <w:rFonts w:ascii="Times New Roman" w:hAnsi="Times New Roman" w:cs="Times New Roman" w:hint="eastAsia"/>
                <w:sz w:val="21"/>
                <w:szCs w:val="21"/>
                <w:lang w:eastAsia="zh-CN"/>
              </w:rPr>
              <w:t>GPS</w:t>
            </w:r>
            <w:r w:rsidRPr="000767ED">
              <w:rPr>
                <w:rFonts w:ascii="Times New Roman" w:hAnsi="Times New Roman" w:cs="Times New Roman" w:hint="eastAsia"/>
                <w:sz w:val="21"/>
                <w:szCs w:val="21"/>
                <w:lang w:eastAsia="zh-CN"/>
              </w:rPr>
              <w:t>、北斗、基站三重定位功能；通过</w:t>
            </w:r>
            <w:r w:rsidRPr="000767ED">
              <w:rPr>
                <w:rFonts w:ascii="Times New Roman" w:hAnsi="Times New Roman" w:cs="Times New Roman" w:hint="eastAsia"/>
                <w:sz w:val="21"/>
                <w:szCs w:val="21"/>
                <w:lang w:eastAsia="zh-CN"/>
              </w:rPr>
              <w:t>AHRS</w:t>
            </w:r>
            <w:r w:rsidRPr="000767ED">
              <w:rPr>
                <w:rFonts w:ascii="Times New Roman" w:hAnsi="Times New Roman" w:cs="Times New Roman" w:hint="eastAsia"/>
                <w:sz w:val="21"/>
                <w:szCs w:val="21"/>
                <w:lang w:eastAsia="zh-CN"/>
              </w:rPr>
              <w:t>姿态感应系统实现车辆异动、倾倒报警；支持</w:t>
            </w:r>
            <w:r w:rsidRPr="000767ED">
              <w:rPr>
                <w:rFonts w:ascii="Times New Roman" w:hAnsi="Times New Roman" w:cs="Times New Roman" w:hint="eastAsia"/>
                <w:sz w:val="21"/>
                <w:szCs w:val="21"/>
                <w:lang w:eastAsia="zh-CN"/>
              </w:rPr>
              <w:t>OTA</w:t>
            </w:r>
            <w:r w:rsidRPr="000767ED">
              <w:rPr>
                <w:rFonts w:ascii="Times New Roman" w:hAnsi="Times New Roman" w:cs="Times New Roman" w:hint="eastAsia"/>
                <w:sz w:val="21"/>
                <w:szCs w:val="21"/>
                <w:lang w:eastAsia="zh-CN"/>
              </w:rPr>
              <w:t>无线升级，不断更新优化功能；</w:t>
            </w:r>
            <w:r w:rsidRPr="000767ED">
              <w:rPr>
                <w:rFonts w:ascii="Times New Roman" w:hAnsi="Times New Roman" w:cs="Times New Roman" w:hint="eastAsia"/>
                <w:sz w:val="21"/>
                <w:szCs w:val="21"/>
                <w:lang w:eastAsia="zh-CN"/>
              </w:rPr>
              <w:t>SOS</w:t>
            </w:r>
            <w:r w:rsidRPr="000767ED">
              <w:rPr>
                <w:rFonts w:ascii="Times New Roman" w:hAnsi="Times New Roman" w:cs="Times New Roman" w:hint="eastAsia"/>
                <w:sz w:val="21"/>
                <w:szCs w:val="21"/>
                <w:lang w:eastAsia="zh-CN"/>
              </w:rPr>
              <w:t>紧急通知功能，意外事故会通知预设的紧急联系人等。</w:t>
            </w:r>
          </w:p>
          <w:p w14:paraId="0C93E429" w14:textId="70E7EFE1" w:rsidR="00FE2068" w:rsidRPr="000767ED" w:rsidRDefault="008C25D1" w:rsidP="008C25D1">
            <w:pPr>
              <w:widowControl/>
              <w:rPr>
                <w:rFonts w:asciiTheme="minorEastAsia" w:hAnsiTheme="minorEastAsia" w:cs="宋体"/>
                <w:kern w:val="0"/>
                <w:szCs w:val="21"/>
              </w:rPr>
            </w:pPr>
            <w:r w:rsidRPr="000767ED">
              <w:rPr>
                <w:rFonts w:ascii="Times New Roman" w:hAnsi="Times New Roman" w:cs="Times New Roman" w:hint="eastAsia"/>
                <w:szCs w:val="21"/>
              </w:rPr>
              <w:t>2020</w:t>
            </w:r>
            <w:r w:rsidRPr="000767ED">
              <w:rPr>
                <w:rFonts w:ascii="Times New Roman" w:hAnsi="Times New Roman" w:cs="Times New Roman" w:hint="eastAsia"/>
                <w:szCs w:val="21"/>
              </w:rPr>
              <w:t>年</w:t>
            </w:r>
            <w:r w:rsidRPr="000767ED">
              <w:rPr>
                <w:rFonts w:ascii="Times New Roman" w:hAnsi="Times New Roman" w:cs="Times New Roman" w:hint="eastAsia"/>
                <w:szCs w:val="21"/>
              </w:rPr>
              <w:t>8</w:t>
            </w:r>
            <w:r w:rsidRPr="000767ED">
              <w:rPr>
                <w:rFonts w:ascii="Times New Roman" w:hAnsi="Times New Roman" w:cs="Times New Roman" w:hint="eastAsia"/>
                <w:szCs w:val="21"/>
              </w:rPr>
              <w:t>月，公司发布了九号电动</w:t>
            </w:r>
            <w:r w:rsidRPr="000767ED">
              <w:rPr>
                <w:rFonts w:ascii="Times New Roman" w:hAnsi="Times New Roman" w:cs="Times New Roman" w:hint="eastAsia"/>
                <w:szCs w:val="21"/>
              </w:rPr>
              <w:t>B</w:t>
            </w:r>
            <w:r w:rsidRPr="000767ED">
              <w:rPr>
                <w:rFonts w:ascii="Times New Roman" w:hAnsi="Times New Roman" w:cs="Times New Roman" w:hint="eastAsia"/>
                <w:szCs w:val="21"/>
              </w:rPr>
              <w:t>系列电动车，包含九号电动</w:t>
            </w:r>
            <w:r w:rsidRPr="000767ED">
              <w:rPr>
                <w:rFonts w:ascii="Times New Roman" w:hAnsi="Times New Roman" w:cs="Times New Roman" w:hint="eastAsia"/>
                <w:szCs w:val="21"/>
              </w:rPr>
              <w:t>B30C</w:t>
            </w:r>
            <w:r w:rsidRPr="000767ED">
              <w:rPr>
                <w:rFonts w:ascii="Times New Roman" w:hAnsi="Times New Roman" w:cs="Times New Roman" w:hint="eastAsia"/>
                <w:szCs w:val="21"/>
              </w:rPr>
              <w:t>、九号电动</w:t>
            </w:r>
            <w:r w:rsidRPr="000767ED">
              <w:rPr>
                <w:rFonts w:ascii="Times New Roman" w:hAnsi="Times New Roman" w:cs="Times New Roman" w:hint="eastAsia"/>
                <w:szCs w:val="21"/>
              </w:rPr>
              <w:t>B80</w:t>
            </w:r>
            <w:r w:rsidRPr="000767ED">
              <w:rPr>
                <w:rFonts w:ascii="Times New Roman" w:hAnsi="Times New Roman" w:cs="Times New Roman" w:hint="eastAsia"/>
                <w:szCs w:val="21"/>
              </w:rPr>
              <w:t>及九号电动</w:t>
            </w:r>
            <w:r w:rsidRPr="000767ED">
              <w:rPr>
                <w:rFonts w:ascii="Times New Roman" w:hAnsi="Times New Roman" w:cs="Times New Roman" w:hint="eastAsia"/>
                <w:szCs w:val="21"/>
              </w:rPr>
              <w:t>B110P</w:t>
            </w:r>
            <w:r w:rsidRPr="000767ED">
              <w:rPr>
                <w:rFonts w:ascii="Times New Roman" w:hAnsi="Times New Roman" w:cs="Times New Roman" w:hint="eastAsia"/>
                <w:szCs w:val="21"/>
              </w:rPr>
              <w:t>三种型号。九号电动</w:t>
            </w:r>
            <w:r w:rsidRPr="000767ED">
              <w:rPr>
                <w:rFonts w:ascii="Times New Roman" w:hAnsi="Times New Roman" w:cs="Times New Roman" w:hint="eastAsia"/>
                <w:szCs w:val="21"/>
              </w:rPr>
              <w:t>B</w:t>
            </w:r>
            <w:r w:rsidRPr="000767ED">
              <w:rPr>
                <w:rFonts w:ascii="Times New Roman" w:hAnsi="Times New Roman" w:cs="Times New Roman" w:hint="eastAsia"/>
                <w:szCs w:val="21"/>
              </w:rPr>
              <w:t>系列配备</w:t>
            </w:r>
            <w:proofErr w:type="spellStart"/>
            <w:r w:rsidRPr="000767ED">
              <w:rPr>
                <w:rFonts w:ascii="Times New Roman" w:hAnsi="Times New Roman" w:cs="Times New Roman" w:hint="eastAsia"/>
                <w:szCs w:val="21"/>
              </w:rPr>
              <w:t>RideyGo</w:t>
            </w:r>
            <w:proofErr w:type="spellEnd"/>
            <w:r w:rsidRPr="000767ED">
              <w:rPr>
                <w:rFonts w:ascii="Times New Roman" w:hAnsi="Times New Roman" w:cs="Times New Roman" w:hint="eastAsia"/>
                <w:szCs w:val="21"/>
              </w:rPr>
              <w:t>!</w:t>
            </w:r>
            <w:r w:rsidRPr="000767ED">
              <w:rPr>
                <w:rFonts w:ascii="Times New Roman" w:hAnsi="Times New Roman" w:cs="Times New Roman" w:hint="eastAsia"/>
                <w:szCs w:val="21"/>
              </w:rPr>
              <w:t>智能系统、多重智能防盗科技、</w:t>
            </w:r>
            <w:r w:rsidRPr="000767ED">
              <w:rPr>
                <w:rFonts w:ascii="Times New Roman" w:hAnsi="Times New Roman" w:cs="Times New Roman" w:hint="eastAsia"/>
                <w:szCs w:val="21"/>
              </w:rPr>
              <w:t>OTA</w:t>
            </w:r>
            <w:r w:rsidRPr="000767ED">
              <w:rPr>
                <w:rFonts w:ascii="Times New Roman" w:hAnsi="Times New Roman" w:cs="Times New Roman" w:hint="eastAsia"/>
                <w:szCs w:val="21"/>
              </w:rPr>
              <w:t>自动升级、</w:t>
            </w:r>
            <w:proofErr w:type="gramStart"/>
            <w:r w:rsidRPr="000767ED">
              <w:rPr>
                <w:rFonts w:ascii="Times New Roman" w:hAnsi="Times New Roman" w:cs="Times New Roman" w:hint="eastAsia"/>
                <w:szCs w:val="21"/>
              </w:rPr>
              <w:t>汽车级</w:t>
            </w:r>
            <w:proofErr w:type="gramEnd"/>
            <w:r w:rsidRPr="000767ED">
              <w:rPr>
                <w:rFonts w:ascii="Times New Roman" w:hAnsi="Times New Roman" w:cs="Times New Roman" w:hint="eastAsia"/>
                <w:szCs w:val="21"/>
              </w:rPr>
              <w:t>动力锂电池、智能电池管理系统、</w:t>
            </w:r>
            <w:proofErr w:type="gramStart"/>
            <w:r w:rsidRPr="000767ED">
              <w:rPr>
                <w:rFonts w:ascii="Times New Roman" w:hAnsi="Times New Roman" w:cs="Times New Roman" w:hint="eastAsia"/>
                <w:szCs w:val="21"/>
              </w:rPr>
              <w:t>前碟后</w:t>
            </w:r>
            <w:proofErr w:type="gramEnd"/>
            <w:r w:rsidRPr="000767ED">
              <w:rPr>
                <w:rFonts w:ascii="Times New Roman" w:hAnsi="Times New Roman" w:cs="Times New Roman" w:hint="eastAsia"/>
                <w:szCs w:val="21"/>
              </w:rPr>
              <w:t>鼓刹车配置、</w:t>
            </w:r>
            <w:proofErr w:type="gramStart"/>
            <w:r w:rsidRPr="000767ED">
              <w:rPr>
                <w:rFonts w:ascii="Times New Roman" w:hAnsi="Times New Roman" w:cs="Times New Roman" w:hint="eastAsia"/>
                <w:szCs w:val="21"/>
              </w:rPr>
              <w:t>双段式外置双</w:t>
            </w:r>
            <w:proofErr w:type="gramEnd"/>
            <w:r w:rsidRPr="000767ED">
              <w:rPr>
                <w:rFonts w:ascii="Times New Roman" w:hAnsi="Times New Roman" w:cs="Times New Roman" w:hint="eastAsia"/>
                <w:szCs w:val="21"/>
              </w:rPr>
              <w:t>减震、续航</w:t>
            </w:r>
            <w:r w:rsidRPr="000767ED">
              <w:rPr>
                <w:rFonts w:ascii="Times New Roman" w:hAnsi="Times New Roman" w:cs="Times New Roman" w:hint="eastAsia"/>
                <w:szCs w:val="21"/>
              </w:rPr>
              <w:t>35-95km</w:t>
            </w:r>
            <w:r w:rsidRPr="000767ED">
              <w:rPr>
                <w:rFonts w:ascii="Times New Roman" w:hAnsi="Times New Roman" w:cs="Times New Roman" w:hint="eastAsia"/>
                <w:szCs w:val="21"/>
              </w:rPr>
              <w:t>。同时九号电动</w:t>
            </w:r>
            <w:r w:rsidRPr="000767ED">
              <w:rPr>
                <w:rFonts w:ascii="Times New Roman" w:hAnsi="Times New Roman" w:cs="Times New Roman" w:hint="eastAsia"/>
                <w:szCs w:val="21"/>
              </w:rPr>
              <w:t>B</w:t>
            </w:r>
            <w:r w:rsidRPr="000767ED">
              <w:rPr>
                <w:rFonts w:ascii="Times New Roman" w:hAnsi="Times New Roman" w:cs="Times New Roman" w:hint="eastAsia"/>
                <w:szCs w:val="21"/>
              </w:rPr>
              <w:t>系列属于新国标电动自行车，通过了</w:t>
            </w:r>
            <w:r w:rsidRPr="000767ED">
              <w:rPr>
                <w:rFonts w:ascii="Times New Roman" w:hAnsi="Times New Roman" w:cs="Times New Roman" w:hint="eastAsia"/>
                <w:szCs w:val="21"/>
              </w:rPr>
              <w:t>3C</w:t>
            </w:r>
            <w:r w:rsidRPr="000767ED">
              <w:rPr>
                <w:rFonts w:ascii="Times New Roman" w:hAnsi="Times New Roman" w:cs="Times New Roman" w:hint="eastAsia"/>
                <w:szCs w:val="21"/>
              </w:rPr>
              <w:t>认证，可以合法上牌上路</w:t>
            </w:r>
            <w:r w:rsidR="00E703B3" w:rsidRPr="000767ED">
              <w:rPr>
                <w:rFonts w:asciiTheme="minorEastAsia" w:hAnsiTheme="minorEastAsia" w:hint="eastAsia"/>
                <w:color w:val="000000"/>
                <w:szCs w:val="21"/>
              </w:rPr>
              <w:t>。</w:t>
            </w:r>
          </w:p>
          <w:p w14:paraId="5267771E" w14:textId="77777777" w:rsidR="00C352F1" w:rsidRPr="000767ED" w:rsidRDefault="00C352F1" w:rsidP="00F075AF">
            <w:pPr>
              <w:pStyle w:val="a6"/>
              <w:tabs>
                <w:tab w:val="left" w:pos="2846"/>
                <w:tab w:val="left" w:pos="5366"/>
              </w:tabs>
              <w:spacing w:after="120"/>
              <w:ind w:left="0"/>
              <w:rPr>
                <w:rFonts w:ascii="Times New Roman" w:hAnsi="Times New Roman" w:cs="Times New Roman"/>
                <w:bCs/>
                <w:sz w:val="21"/>
                <w:szCs w:val="21"/>
                <w:lang w:eastAsia="zh-CN"/>
              </w:rPr>
            </w:pPr>
          </w:p>
          <w:p w14:paraId="38418234" w14:textId="5C0A8074" w:rsidR="00E77C6E" w:rsidRPr="000767ED" w:rsidRDefault="008F7248" w:rsidP="00E77C6E">
            <w:pPr>
              <w:pStyle w:val="a6"/>
              <w:tabs>
                <w:tab w:val="left" w:pos="2846"/>
                <w:tab w:val="left" w:pos="5366"/>
              </w:tabs>
              <w:spacing w:before="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9451FF">
              <w:rPr>
                <w:rFonts w:ascii="Times New Roman" w:hAnsi="Times New Roman" w:cs="Times New Roman" w:hint="eastAsia"/>
                <w:b/>
                <w:sz w:val="21"/>
                <w:szCs w:val="21"/>
                <w:lang w:eastAsia="zh-CN"/>
              </w:rPr>
              <w:t>11</w:t>
            </w:r>
            <w:r w:rsidR="00604971" w:rsidRPr="000767ED">
              <w:rPr>
                <w:rFonts w:ascii="Times New Roman" w:hAnsi="Times New Roman" w:cs="Times New Roman" w:hint="eastAsia"/>
                <w:b/>
                <w:sz w:val="21"/>
                <w:szCs w:val="21"/>
                <w:lang w:eastAsia="zh-CN"/>
              </w:rPr>
              <w:t>：</w:t>
            </w:r>
            <w:r w:rsidR="00E77C6E" w:rsidRPr="000767ED">
              <w:rPr>
                <w:rFonts w:ascii="Times New Roman" w:hAnsi="Times New Roman" w:cs="Times New Roman" w:hint="eastAsia"/>
                <w:b/>
                <w:sz w:val="21"/>
                <w:szCs w:val="21"/>
                <w:lang w:eastAsia="zh-CN"/>
              </w:rPr>
              <w:t>电动两轮车的销售模式与传统模式相比会有变化吗？</w:t>
            </w:r>
          </w:p>
          <w:p w14:paraId="2546ECEC" w14:textId="7E3B2AFA" w:rsidR="00203143" w:rsidRPr="000767ED" w:rsidRDefault="00E77C6E" w:rsidP="00E77C6E">
            <w:pPr>
              <w:pStyle w:val="a6"/>
              <w:tabs>
                <w:tab w:val="left" w:pos="2220"/>
                <w:tab w:val="left" w:pos="5366"/>
              </w:tabs>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电动两轮车的销售和传统销售模式区别不大，此类中大型的交通工具通常更看重体验感，因此以线下销售为主，线上为辅</w:t>
            </w:r>
            <w:r w:rsidR="00203143" w:rsidRPr="000767ED">
              <w:rPr>
                <w:rFonts w:ascii="Times New Roman" w:hAnsi="Times New Roman" w:cs="Times New Roman" w:hint="eastAsia"/>
                <w:bCs/>
                <w:sz w:val="21"/>
                <w:szCs w:val="21"/>
                <w:lang w:eastAsia="zh-CN"/>
              </w:rPr>
              <w:t>。</w:t>
            </w:r>
          </w:p>
          <w:p w14:paraId="620DD1CC" w14:textId="473666BC" w:rsidR="00C352F1" w:rsidRPr="000767ED" w:rsidRDefault="00C352F1" w:rsidP="001D335A">
            <w:pPr>
              <w:pStyle w:val="a6"/>
              <w:tabs>
                <w:tab w:val="left" w:pos="2846"/>
                <w:tab w:val="left" w:pos="5366"/>
              </w:tabs>
              <w:spacing w:after="120"/>
              <w:ind w:left="0"/>
              <w:rPr>
                <w:rFonts w:ascii="Times New Roman" w:hAnsi="Times New Roman" w:cs="Times New Roman"/>
                <w:bCs/>
                <w:sz w:val="21"/>
                <w:szCs w:val="21"/>
                <w:lang w:eastAsia="zh-CN"/>
              </w:rPr>
            </w:pPr>
          </w:p>
          <w:p w14:paraId="32D433F2" w14:textId="78FBA357" w:rsidR="00E77C6E" w:rsidRPr="000767ED" w:rsidRDefault="00C352F1" w:rsidP="00E77C6E">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763EBD" w:rsidRPr="000767ED">
              <w:rPr>
                <w:rFonts w:ascii="Times New Roman" w:hAnsi="Times New Roman" w:cs="Times New Roman" w:hint="eastAsia"/>
                <w:b/>
                <w:sz w:val="21"/>
                <w:szCs w:val="21"/>
                <w:lang w:eastAsia="zh-CN"/>
              </w:rPr>
              <w:t>1</w:t>
            </w:r>
            <w:r w:rsidR="009451FF">
              <w:rPr>
                <w:rFonts w:ascii="Times New Roman" w:hAnsi="Times New Roman" w:cs="Times New Roman" w:hint="eastAsia"/>
                <w:b/>
                <w:sz w:val="21"/>
                <w:szCs w:val="21"/>
                <w:lang w:eastAsia="zh-CN"/>
              </w:rPr>
              <w:t>2</w:t>
            </w:r>
            <w:r w:rsidRPr="000767ED">
              <w:rPr>
                <w:rFonts w:ascii="Times New Roman" w:hAnsi="Times New Roman" w:cs="Times New Roman" w:hint="eastAsia"/>
                <w:b/>
                <w:sz w:val="21"/>
                <w:szCs w:val="21"/>
                <w:lang w:eastAsia="zh-CN"/>
              </w:rPr>
              <w:t>：</w:t>
            </w:r>
            <w:r w:rsidR="00E77C6E" w:rsidRPr="000767ED">
              <w:rPr>
                <w:rFonts w:ascii="Times New Roman" w:hAnsi="Times New Roman" w:cs="Times New Roman" w:hint="eastAsia"/>
                <w:b/>
                <w:sz w:val="21"/>
                <w:szCs w:val="21"/>
                <w:lang w:eastAsia="zh-CN"/>
              </w:rPr>
              <w:t>在电动两轮车领域，如何去塑造公司品牌？怎样提升大众对公司品牌的认知？</w:t>
            </w:r>
          </w:p>
          <w:p w14:paraId="11D996BF" w14:textId="77777777" w:rsidR="00E77C6E" w:rsidRPr="000767ED" w:rsidRDefault="00E77C6E" w:rsidP="00E77C6E">
            <w:pPr>
              <w:pStyle w:val="a6"/>
              <w:tabs>
                <w:tab w:val="left" w:pos="2846"/>
                <w:tab w:val="left" w:pos="5366"/>
              </w:tabs>
              <w:spacing w:before="0"/>
              <w:ind w:left="0"/>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首先，公司的重心还是聚焦在产品本身，通过持续的技术研发、严格产品质量控制来提升产品品质，期望给用户带来更佳的产品体验，以产品硬实力来树立良好口碑。</w:t>
            </w:r>
          </w:p>
          <w:p w14:paraId="6378C9F8" w14:textId="77777777" w:rsidR="00E77C6E" w:rsidRPr="000767ED" w:rsidRDefault="00E77C6E" w:rsidP="00E77C6E">
            <w:pPr>
              <w:pStyle w:val="a6"/>
              <w:tabs>
                <w:tab w:val="left" w:pos="2846"/>
                <w:tab w:val="left" w:pos="5366"/>
              </w:tabs>
              <w:spacing w:before="0"/>
              <w:ind w:left="0"/>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第二，国内品牌认知方面，公司在平衡车、滑板车领域积累了大量的品牌影响力，消费者对公司品牌有了一定认知，在推出电动两轮车时公司从技术含量较高、智能设计丰富、外形时尚美观的</w:t>
            </w:r>
            <w:proofErr w:type="gramStart"/>
            <w:r w:rsidRPr="000767ED">
              <w:rPr>
                <w:rFonts w:ascii="Times New Roman" w:hAnsi="Times New Roman" w:cs="Times New Roman" w:hint="eastAsia"/>
                <w:sz w:val="21"/>
                <w:szCs w:val="21"/>
                <w:lang w:eastAsia="zh-CN"/>
              </w:rPr>
              <w:t>电摩作</w:t>
            </w:r>
            <w:proofErr w:type="gramEnd"/>
            <w:r w:rsidRPr="000767ED">
              <w:rPr>
                <w:rFonts w:ascii="Times New Roman" w:hAnsi="Times New Roman" w:cs="Times New Roman" w:hint="eastAsia"/>
                <w:sz w:val="21"/>
                <w:szCs w:val="21"/>
                <w:lang w:eastAsia="zh-CN"/>
              </w:rPr>
              <w:t>切入点，树立了较好的高端品牌形象。</w:t>
            </w:r>
          </w:p>
          <w:p w14:paraId="46F4DC9F" w14:textId="18135EA5" w:rsidR="000530BB" w:rsidRPr="000767ED" w:rsidRDefault="00E77C6E" w:rsidP="00E77C6E">
            <w:pPr>
              <w:pStyle w:val="a6"/>
              <w:tabs>
                <w:tab w:val="left" w:pos="2846"/>
                <w:tab w:val="left" w:pos="5366"/>
              </w:tabs>
              <w:spacing w:before="0"/>
              <w:ind w:left="0"/>
              <w:rPr>
                <w:rFonts w:ascii="Times New Roman" w:hAnsi="Times New Roman" w:cs="Times New Roman"/>
                <w:bCs/>
                <w:sz w:val="21"/>
                <w:szCs w:val="21"/>
                <w:lang w:eastAsia="zh-CN"/>
              </w:rPr>
            </w:pPr>
            <w:r w:rsidRPr="000767ED">
              <w:rPr>
                <w:rFonts w:ascii="Times New Roman" w:hAnsi="Times New Roman" w:cs="Times New Roman" w:hint="eastAsia"/>
                <w:sz w:val="21"/>
                <w:szCs w:val="21"/>
                <w:lang w:eastAsia="zh-CN"/>
              </w:rPr>
              <w:t>第三，国外方面，公司已于</w:t>
            </w:r>
            <w:r w:rsidRPr="000767ED">
              <w:rPr>
                <w:rFonts w:ascii="Times New Roman" w:hAnsi="Times New Roman" w:cs="Times New Roman" w:hint="eastAsia"/>
                <w:sz w:val="21"/>
                <w:szCs w:val="21"/>
                <w:lang w:eastAsia="zh-CN"/>
              </w:rPr>
              <w:t>2015</w:t>
            </w:r>
            <w:r w:rsidRPr="000767ED">
              <w:rPr>
                <w:rFonts w:ascii="Times New Roman" w:hAnsi="Times New Roman" w:cs="Times New Roman" w:hint="eastAsia"/>
                <w:sz w:val="21"/>
                <w:szCs w:val="21"/>
                <w:lang w:eastAsia="zh-CN"/>
              </w:rPr>
              <w:t>年收购美国赛格威，海外对该品牌认知度非常高，海外的经销商经常期望公司产品能冠以赛格威的品牌。公司和一般企业稍有不同的点在于，公司在海外已经拥有一个知名度影响力非常高的品牌了</w:t>
            </w:r>
            <w:r w:rsidR="008B1BC6" w:rsidRPr="000767ED">
              <w:rPr>
                <w:rFonts w:ascii="Times New Roman" w:hAnsi="Times New Roman" w:cs="Times New Roman" w:hint="eastAsia"/>
                <w:bCs/>
                <w:sz w:val="21"/>
                <w:szCs w:val="21"/>
                <w:lang w:eastAsia="zh-CN"/>
              </w:rPr>
              <w:t>。</w:t>
            </w:r>
          </w:p>
          <w:p w14:paraId="3A2291C5" w14:textId="5B3F0463" w:rsidR="00941642" w:rsidRPr="000767ED" w:rsidRDefault="00941642" w:rsidP="00E77C6E">
            <w:pPr>
              <w:pStyle w:val="a6"/>
              <w:tabs>
                <w:tab w:val="left" w:pos="2846"/>
                <w:tab w:val="left" w:pos="5366"/>
              </w:tabs>
              <w:spacing w:before="0"/>
              <w:ind w:left="0"/>
              <w:rPr>
                <w:rFonts w:ascii="Times New Roman" w:hAnsi="Times New Roman" w:cs="Times New Roman"/>
                <w:bCs/>
                <w:sz w:val="21"/>
                <w:szCs w:val="21"/>
                <w:lang w:eastAsia="zh-CN"/>
              </w:rPr>
            </w:pPr>
          </w:p>
          <w:p w14:paraId="1B98314B" w14:textId="615E7F53" w:rsidR="00941642" w:rsidRPr="000767ED" w:rsidRDefault="00941642" w:rsidP="00E77C6E">
            <w:pPr>
              <w:pStyle w:val="a6"/>
              <w:tabs>
                <w:tab w:val="left" w:pos="2846"/>
                <w:tab w:val="left" w:pos="5366"/>
              </w:tabs>
              <w:spacing w:before="0"/>
              <w:ind w:left="0"/>
              <w:rPr>
                <w:rFonts w:ascii="Times New Roman" w:hAnsi="Times New Roman" w:cs="Times New Roman"/>
                <w:sz w:val="21"/>
                <w:szCs w:val="21"/>
                <w:lang w:eastAsia="zh-CN"/>
              </w:rPr>
            </w:pPr>
          </w:p>
          <w:p w14:paraId="2D35920C" w14:textId="32B03938" w:rsidR="00941642" w:rsidRPr="000767ED" w:rsidRDefault="00941642" w:rsidP="00941642">
            <w:pPr>
              <w:pStyle w:val="a6"/>
              <w:tabs>
                <w:tab w:val="left" w:pos="2846"/>
                <w:tab w:val="left" w:pos="5366"/>
              </w:tabs>
              <w:spacing w:after="120"/>
              <w:ind w:left="0"/>
              <w:rPr>
                <w:rFonts w:ascii="Times New Roman" w:hAnsi="Times New Roman" w:cs="Times New Roman"/>
                <w:b/>
                <w:bCs/>
                <w:sz w:val="21"/>
                <w:szCs w:val="21"/>
                <w:lang w:eastAsia="zh-CN"/>
              </w:rPr>
            </w:pPr>
            <w:r w:rsidRPr="000767ED">
              <w:rPr>
                <w:rFonts w:ascii="Times New Roman" w:hAnsi="Times New Roman" w:cs="Times New Roman"/>
                <w:b/>
                <w:sz w:val="21"/>
                <w:szCs w:val="21"/>
                <w:lang w:eastAsia="zh-CN"/>
              </w:rPr>
              <w:t>问题</w:t>
            </w:r>
            <w:r w:rsidR="00763EBD" w:rsidRPr="000767ED">
              <w:rPr>
                <w:rFonts w:ascii="Times New Roman" w:hAnsi="Times New Roman" w:cs="Times New Roman" w:hint="eastAsia"/>
                <w:b/>
                <w:sz w:val="21"/>
                <w:szCs w:val="21"/>
                <w:lang w:eastAsia="zh-CN"/>
              </w:rPr>
              <w:t>1</w:t>
            </w:r>
            <w:r w:rsidR="009451FF">
              <w:rPr>
                <w:rFonts w:ascii="Times New Roman" w:hAnsi="Times New Roman" w:cs="Times New Roman" w:hint="eastAsia"/>
                <w:b/>
                <w:sz w:val="21"/>
                <w:szCs w:val="21"/>
                <w:lang w:eastAsia="zh-CN"/>
              </w:rPr>
              <w:t>3</w:t>
            </w:r>
            <w:r w:rsidRPr="000767ED">
              <w:rPr>
                <w:rFonts w:ascii="Times New Roman" w:hAnsi="Times New Roman" w:cs="Times New Roman" w:hint="eastAsia"/>
                <w:b/>
                <w:sz w:val="21"/>
                <w:szCs w:val="21"/>
                <w:lang w:eastAsia="zh-CN"/>
              </w:rPr>
              <w:t>：</w:t>
            </w:r>
            <w:r w:rsidRPr="000767ED">
              <w:rPr>
                <w:rFonts w:ascii="Times New Roman" w:hAnsi="Times New Roman" w:cs="Times New Roman" w:hint="eastAsia"/>
                <w:b/>
                <w:bCs/>
                <w:sz w:val="21"/>
                <w:szCs w:val="21"/>
                <w:lang w:eastAsia="zh-CN"/>
              </w:rPr>
              <w:t>电动两轮</w:t>
            </w:r>
            <w:proofErr w:type="gramStart"/>
            <w:r w:rsidRPr="000767ED">
              <w:rPr>
                <w:rFonts w:ascii="Times New Roman" w:hAnsi="Times New Roman" w:cs="Times New Roman" w:hint="eastAsia"/>
                <w:b/>
                <w:bCs/>
                <w:sz w:val="21"/>
                <w:szCs w:val="21"/>
                <w:lang w:eastAsia="zh-CN"/>
              </w:rPr>
              <w:t>车未来门</w:t>
            </w:r>
            <w:proofErr w:type="gramEnd"/>
            <w:r w:rsidRPr="000767ED">
              <w:rPr>
                <w:rFonts w:ascii="Times New Roman" w:hAnsi="Times New Roman" w:cs="Times New Roman" w:hint="eastAsia"/>
                <w:b/>
                <w:bCs/>
                <w:sz w:val="21"/>
                <w:szCs w:val="21"/>
                <w:lang w:eastAsia="zh-CN"/>
              </w:rPr>
              <w:t>店扩张路线？</w:t>
            </w:r>
          </w:p>
          <w:p w14:paraId="7B30B43E" w14:textId="77777777" w:rsidR="00941642" w:rsidRPr="000767ED" w:rsidRDefault="00941642" w:rsidP="00941642">
            <w:pPr>
              <w:pStyle w:val="a6"/>
              <w:tabs>
                <w:tab w:val="left" w:pos="2846"/>
                <w:tab w:val="left" w:pos="5366"/>
              </w:tabs>
              <w:spacing w:after="120"/>
              <w:ind w:left="0"/>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答复：</w:t>
            </w:r>
            <w:r w:rsidRPr="000767ED">
              <w:rPr>
                <w:rFonts w:ascii="Times New Roman" w:hAnsi="Times New Roman" w:cs="Times New Roman" w:hint="eastAsia"/>
                <w:sz w:val="21"/>
                <w:szCs w:val="21"/>
                <w:lang w:eastAsia="zh-CN"/>
              </w:rPr>
              <w:t>2020</w:t>
            </w:r>
            <w:r w:rsidRPr="000767ED">
              <w:rPr>
                <w:rFonts w:ascii="Times New Roman" w:hAnsi="Times New Roman" w:cs="Times New Roman" w:hint="eastAsia"/>
                <w:sz w:val="21"/>
                <w:szCs w:val="21"/>
                <w:lang w:eastAsia="zh-CN"/>
              </w:rPr>
              <w:t>年</w:t>
            </w:r>
            <w:r w:rsidRPr="000767ED">
              <w:rPr>
                <w:rFonts w:ascii="Times New Roman" w:hAnsi="Times New Roman" w:cs="Times New Roman" w:hint="eastAsia"/>
                <w:sz w:val="21"/>
                <w:szCs w:val="21"/>
                <w:lang w:eastAsia="zh-CN"/>
              </w:rPr>
              <w:t>4</w:t>
            </w:r>
            <w:r w:rsidRPr="000767ED">
              <w:rPr>
                <w:rFonts w:ascii="Times New Roman" w:hAnsi="Times New Roman" w:cs="Times New Roman" w:hint="eastAsia"/>
                <w:sz w:val="21"/>
                <w:szCs w:val="21"/>
                <w:lang w:eastAsia="zh-CN"/>
              </w:rPr>
              <w:t>月开始，电动两轮车在全国开了多家</w:t>
            </w:r>
            <w:r w:rsidRPr="000767ED">
              <w:rPr>
                <w:rFonts w:ascii="Times New Roman" w:hAnsi="Times New Roman" w:cs="Times New Roman" w:hint="eastAsia"/>
                <w:sz w:val="21"/>
                <w:szCs w:val="21"/>
                <w:lang w:eastAsia="zh-CN"/>
              </w:rPr>
              <w:t>5G</w:t>
            </w:r>
            <w:r w:rsidRPr="000767ED">
              <w:rPr>
                <w:rFonts w:ascii="Times New Roman" w:hAnsi="Times New Roman" w:cs="Times New Roman" w:hint="eastAsia"/>
                <w:sz w:val="21"/>
                <w:szCs w:val="21"/>
                <w:lang w:eastAsia="zh-CN"/>
              </w:rPr>
              <w:t>智慧零售门店，门店数量在不断增长，</w:t>
            </w:r>
            <w:proofErr w:type="gramStart"/>
            <w:r w:rsidRPr="000767ED">
              <w:rPr>
                <w:rFonts w:ascii="Times New Roman" w:hAnsi="Times New Roman" w:cs="Times New Roman" w:hint="eastAsia"/>
                <w:sz w:val="21"/>
                <w:szCs w:val="21"/>
                <w:lang w:eastAsia="zh-CN"/>
              </w:rPr>
              <w:t>今年门店主</w:t>
            </w:r>
            <w:proofErr w:type="gramEnd"/>
            <w:r w:rsidRPr="000767ED">
              <w:rPr>
                <w:rFonts w:ascii="Times New Roman" w:hAnsi="Times New Roman" w:cs="Times New Roman" w:hint="eastAsia"/>
                <w:sz w:val="21"/>
                <w:szCs w:val="21"/>
                <w:lang w:eastAsia="zh-CN"/>
              </w:rPr>
              <w:t>要布局在一二三线城市，未来几年会在四线及以下城市进行布局，同时增大一二三线城市门店的密度。</w:t>
            </w:r>
          </w:p>
          <w:p w14:paraId="2ACCA877" w14:textId="77777777" w:rsidR="00941642" w:rsidRPr="000767ED" w:rsidRDefault="00941642" w:rsidP="00941642">
            <w:pPr>
              <w:pStyle w:val="a6"/>
              <w:tabs>
                <w:tab w:val="left" w:pos="2846"/>
                <w:tab w:val="left" w:pos="5366"/>
              </w:tabs>
              <w:spacing w:after="120"/>
              <w:ind w:left="0"/>
              <w:jc w:val="both"/>
              <w:rPr>
                <w:rFonts w:ascii="Times New Roman" w:hAnsi="Times New Roman" w:cs="Times New Roman"/>
                <w:sz w:val="21"/>
                <w:szCs w:val="21"/>
                <w:lang w:eastAsia="zh-CN"/>
              </w:rPr>
            </w:pPr>
          </w:p>
          <w:p w14:paraId="0AF6BE6E" w14:textId="0776B7FB" w:rsidR="007D2C41" w:rsidRPr="000767ED" w:rsidRDefault="00941642" w:rsidP="007D2C41">
            <w:pPr>
              <w:pStyle w:val="a6"/>
              <w:tabs>
                <w:tab w:val="left" w:pos="2846"/>
                <w:tab w:val="left" w:pos="5366"/>
              </w:tabs>
              <w:spacing w:after="120"/>
              <w:ind w:left="0"/>
              <w:rPr>
                <w:rFonts w:ascii="Times New Roman" w:hAnsi="Times New Roman" w:cs="Times New Roman"/>
                <w:b/>
                <w:sz w:val="21"/>
                <w:szCs w:val="21"/>
                <w:lang w:eastAsia="zh-CN"/>
              </w:rPr>
            </w:pPr>
            <w:r w:rsidRPr="000767ED">
              <w:rPr>
                <w:rFonts w:ascii="Times New Roman" w:hAnsi="Times New Roman" w:cs="Times New Roman" w:hint="eastAsia"/>
                <w:b/>
                <w:sz w:val="21"/>
                <w:szCs w:val="21"/>
                <w:lang w:eastAsia="zh-CN"/>
              </w:rPr>
              <w:t>问题</w:t>
            </w:r>
            <w:r w:rsidRPr="000767ED">
              <w:rPr>
                <w:rFonts w:ascii="Times New Roman" w:hAnsi="Times New Roman" w:cs="Times New Roman" w:hint="eastAsia"/>
                <w:b/>
                <w:sz w:val="21"/>
                <w:szCs w:val="21"/>
                <w:lang w:eastAsia="zh-CN"/>
              </w:rPr>
              <w:t>1</w:t>
            </w:r>
            <w:r w:rsidR="009451FF">
              <w:rPr>
                <w:rFonts w:ascii="Times New Roman" w:hAnsi="Times New Roman" w:cs="Times New Roman" w:hint="eastAsia"/>
                <w:b/>
                <w:sz w:val="21"/>
                <w:szCs w:val="21"/>
                <w:lang w:eastAsia="zh-CN"/>
              </w:rPr>
              <w:t>4</w:t>
            </w:r>
            <w:r w:rsidRPr="000767ED">
              <w:rPr>
                <w:rFonts w:ascii="Times New Roman" w:hAnsi="Times New Roman" w:cs="Times New Roman" w:hint="eastAsia"/>
                <w:b/>
                <w:sz w:val="21"/>
                <w:szCs w:val="21"/>
                <w:lang w:eastAsia="zh-CN"/>
              </w:rPr>
              <w:t>：</w:t>
            </w:r>
            <w:r w:rsidR="007D2C41" w:rsidRPr="000767ED">
              <w:rPr>
                <w:rFonts w:ascii="Times New Roman" w:hAnsi="Times New Roman" w:cs="Times New Roman" w:hint="eastAsia"/>
                <w:b/>
                <w:sz w:val="21"/>
                <w:szCs w:val="21"/>
                <w:lang w:eastAsia="zh-CN"/>
              </w:rPr>
              <w:t>电动两轮</w:t>
            </w:r>
            <w:proofErr w:type="gramStart"/>
            <w:r w:rsidR="007D2C41" w:rsidRPr="000767ED">
              <w:rPr>
                <w:rFonts w:ascii="Times New Roman" w:hAnsi="Times New Roman" w:cs="Times New Roman" w:hint="eastAsia"/>
                <w:b/>
                <w:sz w:val="21"/>
                <w:szCs w:val="21"/>
                <w:lang w:eastAsia="zh-CN"/>
              </w:rPr>
              <w:t>车未来</w:t>
            </w:r>
            <w:proofErr w:type="gramEnd"/>
            <w:r w:rsidR="007D2C41" w:rsidRPr="000767ED">
              <w:rPr>
                <w:rFonts w:ascii="Times New Roman" w:hAnsi="Times New Roman" w:cs="Times New Roman" w:hint="eastAsia"/>
                <w:b/>
                <w:sz w:val="21"/>
                <w:szCs w:val="21"/>
                <w:lang w:eastAsia="zh-CN"/>
              </w:rPr>
              <w:t>会抢占低价市场吗？</w:t>
            </w:r>
          </w:p>
          <w:p w14:paraId="0DAAA1EE" w14:textId="0B07CEF0" w:rsidR="00941642" w:rsidRPr="000767ED" w:rsidRDefault="007D2C41" w:rsidP="007D2C41">
            <w:pPr>
              <w:widowControl/>
              <w:jc w:val="left"/>
              <w:rPr>
                <w:rFonts w:ascii="宋体" w:eastAsia="宋体" w:hAnsi="宋体" w:cs="宋体"/>
                <w:kern w:val="0"/>
                <w:szCs w:val="21"/>
              </w:rPr>
            </w:pPr>
            <w:r w:rsidRPr="000767ED">
              <w:rPr>
                <w:rFonts w:ascii="Times New Roman" w:hAnsi="Times New Roman" w:cs="Times New Roman" w:hint="eastAsia"/>
                <w:bCs/>
                <w:szCs w:val="21"/>
              </w:rPr>
              <w:t>答复：公司不会以牺牲毛利的方式来抢占低价市场，我们认为用户的体验是第一位，但公司也会针对不同人群的需求进行配置调整。目前电动两轮车价格区间覆盖了</w:t>
            </w:r>
            <w:r w:rsidRPr="000767ED">
              <w:rPr>
                <w:rFonts w:ascii="Times New Roman" w:hAnsi="Times New Roman" w:cs="Times New Roman" w:hint="eastAsia"/>
                <w:bCs/>
                <w:szCs w:val="21"/>
              </w:rPr>
              <w:t>2600+</w:t>
            </w:r>
            <w:r w:rsidRPr="000767ED">
              <w:rPr>
                <w:rFonts w:ascii="Times New Roman" w:hAnsi="Times New Roman" w:cs="Times New Roman" w:hint="eastAsia"/>
                <w:bCs/>
                <w:szCs w:val="21"/>
              </w:rPr>
              <w:t>到</w:t>
            </w:r>
            <w:r w:rsidRPr="000767ED">
              <w:rPr>
                <w:rFonts w:ascii="Times New Roman" w:hAnsi="Times New Roman" w:cs="Times New Roman" w:hint="eastAsia"/>
                <w:bCs/>
                <w:szCs w:val="21"/>
              </w:rPr>
              <w:t>10000+</w:t>
            </w:r>
            <w:r w:rsidRPr="000767ED">
              <w:rPr>
                <w:rFonts w:ascii="Times New Roman" w:hAnsi="Times New Roman" w:cs="Times New Roman" w:hint="eastAsia"/>
                <w:bCs/>
                <w:szCs w:val="21"/>
              </w:rPr>
              <w:t>产品的价格范围，今年电动两轮车一共上市</w:t>
            </w:r>
            <w:r w:rsidRPr="000767ED">
              <w:rPr>
                <w:rFonts w:ascii="Times New Roman" w:hAnsi="Times New Roman" w:cs="Times New Roman" w:hint="eastAsia"/>
                <w:bCs/>
                <w:szCs w:val="21"/>
              </w:rPr>
              <w:t>3</w:t>
            </w:r>
            <w:r w:rsidRPr="000767ED">
              <w:rPr>
                <w:rFonts w:ascii="Times New Roman" w:hAnsi="Times New Roman" w:cs="Times New Roman" w:hint="eastAsia"/>
                <w:bCs/>
                <w:szCs w:val="21"/>
              </w:rPr>
              <w:t>个系列，明年增加至</w:t>
            </w:r>
            <w:r w:rsidRPr="000767ED">
              <w:rPr>
                <w:rFonts w:ascii="Times New Roman" w:hAnsi="Times New Roman" w:cs="Times New Roman" w:hint="eastAsia"/>
                <w:bCs/>
                <w:szCs w:val="21"/>
              </w:rPr>
              <w:t>6</w:t>
            </w:r>
            <w:r w:rsidRPr="000767ED">
              <w:rPr>
                <w:rFonts w:ascii="Times New Roman" w:hAnsi="Times New Roman" w:cs="Times New Roman" w:hint="eastAsia"/>
                <w:bCs/>
                <w:szCs w:val="21"/>
              </w:rPr>
              <w:t>个系列，价格区间范围会覆盖更广一些。新品的功能会针对公司未来的目标用户如城市的上班白领、小镇的青年、接送孩子的父母、快递员送餐员等，来进行差异化设计</w:t>
            </w:r>
            <w:r w:rsidR="00941642" w:rsidRPr="000767ED">
              <w:rPr>
                <w:rFonts w:ascii="宋体" w:eastAsia="宋体" w:hAnsi="宋体" w:cs="宋体"/>
                <w:kern w:val="0"/>
                <w:szCs w:val="21"/>
              </w:rPr>
              <w:t>。</w:t>
            </w:r>
          </w:p>
          <w:p w14:paraId="593EE9B3" w14:textId="70AF4109" w:rsidR="00941642" w:rsidRPr="000767ED" w:rsidRDefault="00941642" w:rsidP="00E77C6E">
            <w:pPr>
              <w:pStyle w:val="a6"/>
              <w:tabs>
                <w:tab w:val="left" w:pos="2846"/>
                <w:tab w:val="left" w:pos="5366"/>
              </w:tabs>
              <w:spacing w:before="0"/>
              <w:ind w:left="0"/>
              <w:rPr>
                <w:rFonts w:ascii="Times New Roman" w:hAnsi="Times New Roman" w:cs="Times New Roman"/>
                <w:sz w:val="21"/>
                <w:szCs w:val="21"/>
                <w:lang w:eastAsia="zh-CN"/>
              </w:rPr>
            </w:pPr>
          </w:p>
          <w:p w14:paraId="40D712B6" w14:textId="77777777" w:rsidR="00941642" w:rsidRPr="000767ED" w:rsidRDefault="00941642" w:rsidP="00E77C6E">
            <w:pPr>
              <w:pStyle w:val="a6"/>
              <w:tabs>
                <w:tab w:val="left" w:pos="2846"/>
                <w:tab w:val="left" w:pos="5366"/>
              </w:tabs>
              <w:spacing w:before="0"/>
              <w:ind w:left="0"/>
              <w:rPr>
                <w:rFonts w:ascii="Times New Roman" w:hAnsi="Times New Roman" w:cs="Times New Roman"/>
                <w:sz w:val="21"/>
                <w:szCs w:val="21"/>
                <w:lang w:eastAsia="zh-CN"/>
              </w:rPr>
            </w:pPr>
          </w:p>
          <w:p w14:paraId="10E5B523" w14:textId="7FD735F7" w:rsidR="007D2C41" w:rsidRPr="000767ED" w:rsidRDefault="007D2C41" w:rsidP="007D2C41">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b/>
                <w:sz w:val="21"/>
                <w:szCs w:val="21"/>
                <w:lang w:eastAsia="zh-CN"/>
              </w:rPr>
              <w:t>问题</w:t>
            </w:r>
            <w:r w:rsidR="001004E2" w:rsidRPr="000767ED">
              <w:rPr>
                <w:rFonts w:ascii="Times New Roman" w:hAnsi="Times New Roman" w:cs="Times New Roman" w:hint="eastAsia"/>
                <w:b/>
                <w:sz w:val="21"/>
                <w:szCs w:val="21"/>
                <w:lang w:eastAsia="zh-CN"/>
              </w:rPr>
              <w:t>1</w:t>
            </w:r>
            <w:r w:rsidR="009451FF">
              <w:rPr>
                <w:rFonts w:ascii="Times New Roman" w:hAnsi="Times New Roman" w:cs="Times New Roman" w:hint="eastAsia"/>
                <w:b/>
                <w:sz w:val="21"/>
                <w:szCs w:val="21"/>
                <w:lang w:eastAsia="zh-CN"/>
              </w:rPr>
              <w:t>5</w:t>
            </w:r>
            <w:r w:rsidRPr="000767ED">
              <w:rPr>
                <w:rFonts w:ascii="Times New Roman" w:hAnsi="Times New Roman" w:cs="Times New Roman"/>
                <w:b/>
                <w:sz w:val="21"/>
                <w:szCs w:val="21"/>
                <w:lang w:eastAsia="zh-CN"/>
              </w:rPr>
              <w:t>：</w:t>
            </w:r>
            <w:r w:rsidRPr="000767ED">
              <w:rPr>
                <w:rFonts w:ascii="Times New Roman" w:hAnsi="Times New Roman" w:cs="Times New Roman" w:hint="eastAsia"/>
                <w:b/>
                <w:sz w:val="21"/>
                <w:szCs w:val="21"/>
                <w:lang w:eastAsia="zh-CN"/>
              </w:rPr>
              <w:t>公司电动两轮车与传统企业相比优势在哪里？</w:t>
            </w:r>
          </w:p>
          <w:p w14:paraId="5762C446" w14:textId="77777777" w:rsidR="007D2C41" w:rsidRPr="000767ED" w:rsidRDefault="007D2C41" w:rsidP="007D2C41">
            <w:pPr>
              <w:pStyle w:val="a6"/>
              <w:tabs>
                <w:tab w:val="left" w:pos="2846"/>
                <w:tab w:val="left" w:pos="5366"/>
              </w:tabs>
              <w:spacing w:before="0"/>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首先从产品竞争力来说，公司电动两轮车更具智能属性，相比传统企业，公司十分注重产品的物联网属性，用户可以通过</w:t>
            </w:r>
            <w:r w:rsidRPr="000767ED">
              <w:rPr>
                <w:rFonts w:ascii="Times New Roman" w:hAnsi="Times New Roman" w:cs="Times New Roman" w:hint="eastAsia"/>
                <w:sz w:val="21"/>
                <w:szCs w:val="21"/>
                <w:lang w:eastAsia="zh-CN"/>
              </w:rPr>
              <w:t>App</w:t>
            </w:r>
            <w:r w:rsidRPr="000767ED">
              <w:rPr>
                <w:rFonts w:ascii="Times New Roman" w:hAnsi="Times New Roman" w:cs="Times New Roman" w:hint="eastAsia"/>
                <w:sz w:val="21"/>
                <w:szCs w:val="21"/>
                <w:lang w:eastAsia="zh-CN"/>
              </w:rPr>
              <w:t>连接车辆，实现在线查看设备信息及远程操纵、体验交互式新手教程、在线更新固件、“黑匣子”异常信息同步等功能。</w:t>
            </w:r>
          </w:p>
          <w:p w14:paraId="031092FE" w14:textId="77777777" w:rsidR="007D2C41" w:rsidRPr="000767ED" w:rsidRDefault="007D2C41" w:rsidP="007D2C41">
            <w:pPr>
              <w:pStyle w:val="a6"/>
              <w:tabs>
                <w:tab w:val="left" w:pos="2846"/>
                <w:tab w:val="left" w:pos="5366"/>
              </w:tabs>
              <w:spacing w:before="0"/>
              <w:ind w:left="0" w:firstLineChars="200" w:firstLine="42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二是公司产品冠以赛格威品牌在海外打开市场比较容易，公司于</w:t>
            </w:r>
            <w:r w:rsidRPr="000767ED">
              <w:rPr>
                <w:rFonts w:ascii="Times New Roman" w:hAnsi="Times New Roman" w:cs="Times New Roman" w:hint="eastAsia"/>
                <w:sz w:val="21"/>
                <w:szCs w:val="21"/>
                <w:lang w:eastAsia="zh-CN"/>
              </w:rPr>
              <w:t>2015</w:t>
            </w:r>
            <w:r w:rsidRPr="000767ED">
              <w:rPr>
                <w:rFonts w:ascii="Times New Roman" w:hAnsi="Times New Roman" w:cs="Times New Roman" w:hint="eastAsia"/>
                <w:sz w:val="21"/>
                <w:szCs w:val="21"/>
                <w:lang w:eastAsia="zh-CN"/>
              </w:rPr>
              <w:t>年收购美国赛格威，海外对该品牌认知度非常高，海外的经销商经常期望公司产品能冠以赛格威的品牌，传统企业的产品销往海外可能会遇到品牌知名度问题。</w:t>
            </w:r>
          </w:p>
          <w:p w14:paraId="2DE3BA6B" w14:textId="77777777" w:rsidR="007D2C41" w:rsidRPr="000767ED" w:rsidRDefault="007D2C41" w:rsidP="007D2C41">
            <w:pPr>
              <w:pStyle w:val="a6"/>
              <w:tabs>
                <w:tab w:val="left" w:pos="2846"/>
                <w:tab w:val="left" w:pos="5366"/>
              </w:tabs>
              <w:spacing w:before="0"/>
              <w:ind w:left="0" w:firstLineChars="200" w:firstLine="420"/>
              <w:jc w:val="both"/>
              <w:rPr>
                <w:rFonts w:ascii="Times New Roman" w:hAnsi="Times New Roman" w:cs="Times New Roman"/>
                <w:sz w:val="21"/>
                <w:szCs w:val="21"/>
                <w:lang w:eastAsia="zh-CN"/>
              </w:rPr>
            </w:pPr>
            <w:r w:rsidRPr="000767ED">
              <w:rPr>
                <w:rFonts w:ascii="Times New Roman" w:hAnsi="Times New Roman" w:cs="Times New Roman" w:hint="eastAsia"/>
                <w:sz w:val="21"/>
                <w:szCs w:val="21"/>
                <w:lang w:eastAsia="zh-CN"/>
              </w:rPr>
              <w:t>三是持续投入研发，对技术进行升级迭代或相互应用，</w:t>
            </w:r>
            <w:r w:rsidRPr="000767ED">
              <w:rPr>
                <w:rFonts w:ascii="Times New Roman" w:hAnsi="Times New Roman" w:cs="Times New Roman" w:hint="eastAsia"/>
                <w:bCs/>
                <w:sz w:val="21"/>
                <w:szCs w:val="21"/>
                <w:lang w:eastAsia="zh-CN"/>
              </w:rPr>
              <w:t>比如把机器人的各种传感技术下放至交通工具。</w:t>
            </w:r>
          </w:p>
          <w:p w14:paraId="0D101C28" w14:textId="77777777" w:rsidR="00C352F1" w:rsidRPr="000767ED" w:rsidRDefault="00C352F1" w:rsidP="001D335A">
            <w:pPr>
              <w:pStyle w:val="a6"/>
              <w:tabs>
                <w:tab w:val="left" w:pos="2846"/>
                <w:tab w:val="left" w:pos="5366"/>
              </w:tabs>
              <w:spacing w:after="120"/>
              <w:ind w:left="0"/>
              <w:rPr>
                <w:rFonts w:ascii="Times New Roman" w:hAnsi="Times New Roman" w:cs="Times New Roman"/>
                <w:bCs/>
                <w:sz w:val="21"/>
                <w:szCs w:val="21"/>
                <w:lang w:eastAsia="zh-CN"/>
              </w:rPr>
            </w:pPr>
          </w:p>
          <w:p w14:paraId="77C6C5DD" w14:textId="378543F3" w:rsidR="001004E2" w:rsidRPr="000767ED" w:rsidRDefault="001004E2" w:rsidP="001004E2">
            <w:pPr>
              <w:pStyle w:val="a6"/>
              <w:tabs>
                <w:tab w:val="left" w:pos="2846"/>
                <w:tab w:val="left" w:pos="5366"/>
              </w:tabs>
              <w:spacing w:after="120"/>
              <w:ind w:left="0"/>
              <w:rPr>
                <w:rFonts w:ascii="Times New Roman" w:hAnsi="Times New Roman" w:cs="Times New Roman"/>
                <w:b/>
                <w:sz w:val="21"/>
                <w:szCs w:val="21"/>
                <w:lang w:eastAsia="zh-CN"/>
              </w:rPr>
            </w:pPr>
            <w:r w:rsidRPr="000767ED">
              <w:rPr>
                <w:rFonts w:ascii="Times New Roman" w:hAnsi="Times New Roman" w:cs="Times New Roman"/>
                <w:b/>
                <w:sz w:val="21"/>
                <w:szCs w:val="21"/>
                <w:lang w:eastAsia="zh-CN"/>
              </w:rPr>
              <w:lastRenderedPageBreak/>
              <w:t>问题</w:t>
            </w:r>
            <w:r w:rsidRPr="000767ED">
              <w:rPr>
                <w:rFonts w:ascii="Times New Roman" w:hAnsi="Times New Roman" w:cs="Times New Roman" w:hint="eastAsia"/>
                <w:b/>
                <w:sz w:val="21"/>
                <w:szCs w:val="21"/>
                <w:lang w:eastAsia="zh-CN"/>
              </w:rPr>
              <w:t>1</w:t>
            </w:r>
            <w:r w:rsidR="009451FF">
              <w:rPr>
                <w:rFonts w:ascii="Times New Roman" w:hAnsi="Times New Roman" w:cs="Times New Roman" w:hint="eastAsia"/>
                <w:b/>
                <w:sz w:val="21"/>
                <w:szCs w:val="21"/>
                <w:lang w:eastAsia="zh-CN"/>
              </w:rPr>
              <w:t>6</w:t>
            </w:r>
            <w:r w:rsidRPr="000767ED">
              <w:rPr>
                <w:rFonts w:ascii="Times New Roman" w:hAnsi="Times New Roman" w:cs="Times New Roman"/>
                <w:b/>
                <w:sz w:val="21"/>
                <w:szCs w:val="21"/>
                <w:lang w:eastAsia="zh-CN"/>
              </w:rPr>
              <w:t>：</w:t>
            </w:r>
            <w:r w:rsidRPr="000767ED">
              <w:rPr>
                <w:rFonts w:ascii="Times New Roman" w:hAnsi="Times New Roman" w:cs="Times New Roman" w:hint="eastAsia"/>
                <w:b/>
                <w:sz w:val="21"/>
                <w:szCs w:val="21"/>
                <w:lang w:eastAsia="zh-CN"/>
              </w:rPr>
              <w:t>公司的电动两轮车主打智能功能，对于比较低价的消费群体而言，公司开发的智能功能</w:t>
            </w:r>
            <w:proofErr w:type="gramStart"/>
            <w:r w:rsidRPr="000767ED">
              <w:rPr>
                <w:rFonts w:ascii="Times New Roman" w:hAnsi="Times New Roman" w:cs="Times New Roman" w:hint="eastAsia"/>
                <w:b/>
                <w:sz w:val="21"/>
                <w:szCs w:val="21"/>
                <w:lang w:eastAsia="zh-CN"/>
              </w:rPr>
              <w:t>是刚需的</w:t>
            </w:r>
            <w:proofErr w:type="gramEnd"/>
            <w:r w:rsidRPr="000767ED">
              <w:rPr>
                <w:rFonts w:ascii="Times New Roman" w:hAnsi="Times New Roman" w:cs="Times New Roman" w:hint="eastAsia"/>
                <w:b/>
                <w:sz w:val="21"/>
                <w:szCs w:val="21"/>
                <w:lang w:eastAsia="zh-CN"/>
              </w:rPr>
              <w:t>吗？</w:t>
            </w:r>
          </w:p>
          <w:p w14:paraId="1FA19843" w14:textId="77777777" w:rsidR="001004E2" w:rsidRPr="000767ED" w:rsidRDefault="001004E2" w:rsidP="001004E2">
            <w:pPr>
              <w:pStyle w:val="a6"/>
              <w:tabs>
                <w:tab w:val="left" w:pos="2846"/>
                <w:tab w:val="left" w:pos="5366"/>
              </w:tabs>
              <w:spacing w:before="0" w:after="120"/>
              <w:ind w:left="0"/>
              <w:jc w:val="both"/>
              <w:rPr>
                <w:rFonts w:ascii="Times New Roman" w:hAnsi="Times New Roman" w:cs="Times New Roman"/>
                <w:sz w:val="21"/>
                <w:szCs w:val="21"/>
                <w:lang w:eastAsia="zh-CN"/>
              </w:rPr>
            </w:pPr>
            <w:r w:rsidRPr="000767ED">
              <w:rPr>
                <w:rFonts w:ascii="Times New Roman" w:hAnsi="Times New Roman" w:cs="Times New Roman"/>
                <w:sz w:val="21"/>
                <w:szCs w:val="21"/>
                <w:lang w:eastAsia="zh-CN"/>
              </w:rPr>
              <w:t>答复：</w:t>
            </w:r>
            <w:r w:rsidRPr="000767ED">
              <w:rPr>
                <w:rFonts w:ascii="Times New Roman" w:hAnsi="Times New Roman" w:cs="Times New Roman" w:hint="eastAsia"/>
                <w:sz w:val="21"/>
                <w:szCs w:val="21"/>
                <w:lang w:eastAsia="zh-CN"/>
              </w:rPr>
              <w:t>一方面，智能化是整个社会的大趋势。例如手机从功能机转化为智能手机的过程中，增加了大量如拍摄、录音、社交、娱乐等功能，</w:t>
            </w:r>
            <w:proofErr w:type="gramStart"/>
            <w:r w:rsidRPr="000767ED">
              <w:rPr>
                <w:rFonts w:ascii="Times New Roman" w:hAnsi="Times New Roman" w:cs="Times New Roman" w:hint="eastAsia"/>
                <w:sz w:val="21"/>
                <w:szCs w:val="21"/>
                <w:lang w:eastAsia="zh-CN"/>
              </w:rPr>
              <w:t>很</w:t>
            </w:r>
            <w:proofErr w:type="gramEnd"/>
            <w:r w:rsidRPr="000767ED">
              <w:rPr>
                <w:rFonts w:ascii="Times New Roman" w:hAnsi="Times New Roman" w:cs="Times New Roman" w:hint="eastAsia"/>
                <w:sz w:val="21"/>
                <w:szCs w:val="21"/>
                <w:lang w:eastAsia="zh-CN"/>
              </w:rPr>
              <w:t>多功能在当时看来也许</w:t>
            </w:r>
            <w:proofErr w:type="gramStart"/>
            <w:r w:rsidRPr="000767ED">
              <w:rPr>
                <w:rFonts w:ascii="Times New Roman" w:hAnsi="Times New Roman" w:cs="Times New Roman" w:hint="eastAsia"/>
                <w:sz w:val="21"/>
                <w:szCs w:val="21"/>
                <w:lang w:eastAsia="zh-CN"/>
              </w:rPr>
              <w:t>不是刚需的</w:t>
            </w:r>
            <w:proofErr w:type="gramEnd"/>
            <w:r w:rsidRPr="000767ED">
              <w:rPr>
                <w:rFonts w:ascii="Times New Roman" w:hAnsi="Times New Roman" w:cs="Times New Roman" w:hint="eastAsia"/>
                <w:sz w:val="21"/>
                <w:szCs w:val="21"/>
                <w:lang w:eastAsia="zh-CN"/>
              </w:rPr>
              <w:t>，但随着社会发展都转化为</w:t>
            </w:r>
            <w:proofErr w:type="gramStart"/>
            <w:r w:rsidRPr="000767ED">
              <w:rPr>
                <w:rFonts w:ascii="Times New Roman" w:hAnsi="Times New Roman" w:cs="Times New Roman" w:hint="eastAsia"/>
                <w:sz w:val="21"/>
                <w:szCs w:val="21"/>
                <w:lang w:eastAsia="zh-CN"/>
              </w:rPr>
              <w:t>刚需功能</w:t>
            </w:r>
            <w:proofErr w:type="gramEnd"/>
            <w:r w:rsidRPr="000767ED">
              <w:rPr>
                <w:rFonts w:ascii="Times New Roman" w:hAnsi="Times New Roman" w:cs="Times New Roman" w:hint="eastAsia"/>
                <w:sz w:val="21"/>
                <w:szCs w:val="21"/>
                <w:lang w:eastAsia="zh-CN"/>
              </w:rPr>
              <w:t>了。我们认为在智能两轮车领域也是如此，用户现在非必需的要求，在社会快速发展下可能会转换成日常所需。</w:t>
            </w:r>
          </w:p>
          <w:p w14:paraId="7E2AEFC2" w14:textId="5D19EF6C" w:rsidR="004302B7" w:rsidRPr="00763EBD" w:rsidRDefault="001004E2" w:rsidP="00763EBD">
            <w:pPr>
              <w:pStyle w:val="a6"/>
              <w:tabs>
                <w:tab w:val="left" w:pos="2846"/>
                <w:tab w:val="left" w:pos="5366"/>
              </w:tabs>
              <w:spacing w:before="0" w:after="120"/>
              <w:ind w:left="0" w:firstLineChars="200" w:firstLine="420"/>
              <w:jc w:val="both"/>
              <w:rPr>
                <w:rFonts w:ascii="Times New Roman" w:hAnsi="Times New Roman" w:cs="Times New Roman"/>
                <w:bCs/>
                <w:sz w:val="21"/>
                <w:szCs w:val="21"/>
                <w:lang w:eastAsia="zh-CN"/>
              </w:rPr>
            </w:pPr>
            <w:r w:rsidRPr="000767ED">
              <w:rPr>
                <w:rFonts w:ascii="Times New Roman" w:hAnsi="Times New Roman" w:cs="Times New Roman" w:hint="eastAsia"/>
                <w:bCs/>
                <w:sz w:val="21"/>
                <w:szCs w:val="21"/>
                <w:lang w:eastAsia="zh-CN"/>
              </w:rPr>
              <w:t>另一方面，附加的智能功能并不一定会让产品的售价大幅提高，且随着社会大众的审美能力、消费能力提高，消费者也愿意为产品的设计、体验感、科技感买单。</w:t>
            </w:r>
          </w:p>
        </w:tc>
      </w:tr>
    </w:tbl>
    <w:p w14:paraId="0C061698" w14:textId="66F563E2" w:rsidR="00A707E1" w:rsidRDefault="00A707E1">
      <w:pPr>
        <w:widowControl/>
        <w:jc w:val="left"/>
        <w:rPr>
          <w:rFonts w:ascii="Times New Roman" w:eastAsia="宋体" w:hAnsi="Times New Roman" w:cs="Times New Roman"/>
          <w:kern w:val="0"/>
          <w:sz w:val="24"/>
          <w:szCs w:val="24"/>
        </w:rPr>
      </w:pPr>
    </w:p>
    <w:sectPr w:rsidR="00A707E1" w:rsidSect="00321A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8B36" w14:textId="77777777" w:rsidR="00C7271D" w:rsidRDefault="00C7271D" w:rsidP="001E4D88">
      <w:r>
        <w:separator/>
      </w:r>
    </w:p>
  </w:endnote>
  <w:endnote w:type="continuationSeparator" w:id="0">
    <w:p w14:paraId="06D7A167" w14:textId="77777777" w:rsidR="00C7271D" w:rsidRDefault="00C7271D" w:rsidP="001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76B3" w14:textId="77777777" w:rsidR="00C7271D" w:rsidRDefault="00C7271D" w:rsidP="001E4D88">
      <w:r>
        <w:separator/>
      </w:r>
    </w:p>
  </w:footnote>
  <w:footnote w:type="continuationSeparator" w:id="0">
    <w:p w14:paraId="4F9F3105" w14:textId="77777777" w:rsidR="00C7271D" w:rsidRDefault="00C7271D" w:rsidP="001E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27889"/>
    <w:multiLevelType w:val="hybridMultilevel"/>
    <w:tmpl w:val="0B340372"/>
    <w:lvl w:ilvl="0" w:tplc="6330C2BA">
      <w:start w:val="1"/>
      <w:numFmt w:val="chineseCountingThousand"/>
      <w:lvlText w:val="第%1条"/>
      <w:lvlJc w:val="left"/>
      <w:pPr>
        <w:ind w:left="1135" w:hanging="284"/>
      </w:pPr>
      <w:rPr>
        <w:rFonts w:hint="eastAsia"/>
        <w:b/>
      </w:rPr>
    </w:lvl>
    <w:lvl w:ilvl="1" w:tplc="FCB44484">
      <w:start w:val="1"/>
      <w:numFmt w:val="japaneseCounting"/>
      <w:lvlText w:val="（%2）"/>
      <w:lvlJc w:val="left"/>
      <w:pPr>
        <w:ind w:left="1741" w:hanging="720"/>
      </w:pPr>
      <w:rPr>
        <w:rFonts w:hint="default"/>
        <w:w w:val="95"/>
      </w:r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1C"/>
    <w:rsid w:val="00000067"/>
    <w:rsid w:val="00003587"/>
    <w:rsid w:val="000037E5"/>
    <w:rsid w:val="000048BA"/>
    <w:rsid w:val="00005370"/>
    <w:rsid w:val="0000558E"/>
    <w:rsid w:val="00006665"/>
    <w:rsid w:val="00006A31"/>
    <w:rsid w:val="00011AD6"/>
    <w:rsid w:val="00012CE9"/>
    <w:rsid w:val="000146C4"/>
    <w:rsid w:val="00015241"/>
    <w:rsid w:val="00016CB5"/>
    <w:rsid w:val="00017638"/>
    <w:rsid w:val="00017C82"/>
    <w:rsid w:val="00021AD3"/>
    <w:rsid w:val="00021FF0"/>
    <w:rsid w:val="0002612D"/>
    <w:rsid w:val="00026243"/>
    <w:rsid w:val="00027786"/>
    <w:rsid w:val="00027955"/>
    <w:rsid w:val="00027B50"/>
    <w:rsid w:val="00031051"/>
    <w:rsid w:val="00033752"/>
    <w:rsid w:val="0003474E"/>
    <w:rsid w:val="00035864"/>
    <w:rsid w:val="00036270"/>
    <w:rsid w:val="0003650B"/>
    <w:rsid w:val="00036AF0"/>
    <w:rsid w:val="00036C81"/>
    <w:rsid w:val="00036ED8"/>
    <w:rsid w:val="00037104"/>
    <w:rsid w:val="000375E0"/>
    <w:rsid w:val="0004057C"/>
    <w:rsid w:val="000408B8"/>
    <w:rsid w:val="00040BB1"/>
    <w:rsid w:val="00040C25"/>
    <w:rsid w:val="00041E23"/>
    <w:rsid w:val="000438B7"/>
    <w:rsid w:val="00044C80"/>
    <w:rsid w:val="00044DF6"/>
    <w:rsid w:val="00045506"/>
    <w:rsid w:val="0004689F"/>
    <w:rsid w:val="00047196"/>
    <w:rsid w:val="0005280B"/>
    <w:rsid w:val="00052B99"/>
    <w:rsid w:val="000530BB"/>
    <w:rsid w:val="00054195"/>
    <w:rsid w:val="000557CA"/>
    <w:rsid w:val="00055FEA"/>
    <w:rsid w:val="00057AE8"/>
    <w:rsid w:val="00057C54"/>
    <w:rsid w:val="00061095"/>
    <w:rsid w:val="00062553"/>
    <w:rsid w:val="000626CB"/>
    <w:rsid w:val="00062C5A"/>
    <w:rsid w:val="00064070"/>
    <w:rsid w:val="000655CA"/>
    <w:rsid w:val="00067F96"/>
    <w:rsid w:val="0007063E"/>
    <w:rsid w:val="000710E5"/>
    <w:rsid w:val="000716C4"/>
    <w:rsid w:val="00072D11"/>
    <w:rsid w:val="00073CEA"/>
    <w:rsid w:val="00075927"/>
    <w:rsid w:val="00075E5D"/>
    <w:rsid w:val="000762FD"/>
    <w:rsid w:val="000767ED"/>
    <w:rsid w:val="00076960"/>
    <w:rsid w:val="000769F4"/>
    <w:rsid w:val="00077977"/>
    <w:rsid w:val="0008092F"/>
    <w:rsid w:val="00081058"/>
    <w:rsid w:val="000816A3"/>
    <w:rsid w:val="00081B70"/>
    <w:rsid w:val="00083C82"/>
    <w:rsid w:val="00085C1B"/>
    <w:rsid w:val="000866E5"/>
    <w:rsid w:val="00087BFC"/>
    <w:rsid w:val="00090354"/>
    <w:rsid w:val="0009115C"/>
    <w:rsid w:val="000937C6"/>
    <w:rsid w:val="00094429"/>
    <w:rsid w:val="0009482C"/>
    <w:rsid w:val="000A0630"/>
    <w:rsid w:val="000A15AA"/>
    <w:rsid w:val="000A1CCF"/>
    <w:rsid w:val="000A244F"/>
    <w:rsid w:val="000A2CC2"/>
    <w:rsid w:val="000A48FE"/>
    <w:rsid w:val="000A4C63"/>
    <w:rsid w:val="000A4F14"/>
    <w:rsid w:val="000A6EC7"/>
    <w:rsid w:val="000A7352"/>
    <w:rsid w:val="000B02D6"/>
    <w:rsid w:val="000B0AE8"/>
    <w:rsid w:val="000B0FBE"/>
    <w:rsid w:val="000B1B41"/>
    <w:rsid w:val="000B1C26"/>
    <w:rsid w:val="000B215F"/>
    <w:rsid w:val="000B6150"/>
    <w:rsid w:val="000B7FC6"/>
    <w:rsid w:val="000C0DBB"/>
    <w:rsid w:val="000C1608"/>
    <w:rsid w:val="000C2C1A"/>
    <w:rsid w:val="000C472F"/>
    <w:rsid w:val="000C4AB7"/>
    <w:rsid w:val="000C514C"/>
    <w:rsid w:val="000C7066"/>
    <w:rsid w:val="000C74EC"/>
    <w:rsid w:val="000D0673"/>
    <w:rsid w:val="000D09D0"/>
    <w:rsid w:val="000D3E3D"/>
    <w:rsid w:val="000D5114"/>
    <w:rsid w:val="000D5D69"/>
    <w:rsid w:val="000D6911"/>
    <w:rsid w:val="000D708E"/>
    <w:rsid w:val="000E177F"/>
    <w:rsid w:val="000E2499"/>
    <w:rsid w:val="000E3732"/>
    <w:rsid w:val="000E515B"/>
    <w:rsid w:val="000E5694"/>
    <w:rsid w:val="000E65D5"/>
    <w:rsid w:val="000E6C33"/>
    <w:rsid w:val="000E7F25"/>
    <w:rsid w:val="000F029E"/>
    <w:rsid w:val="000F02BA"/>
    <w:rsid w:val="000F0399"/>
    <w:rsid w:val="000F0484"/>
    <w:rsid w:val="000F22D5"/>
    <w:rsid w:val="000F2687"/>
    <w:rsid w:val="000F2C4B"/>
    <w:rsid w:val="000F2D62"/>
    <w:rsid w:val="000F4171"/>
    <w:rsid w:val="000F4820"/>
    <w:rsid w:val="000F4B2B"/>
    <w:rsid w:val="000F4F4C"/>
    <w:rsid w:val="000F6523"/>
    <w:rsid w:val="000F67A7"/>
    <w:rsid w:val="000F6BDF"/>
    <w:rsid w:val="000F741A"/>
    <w:rsid w:val="00100325"/>
    <w:rsid w:val="001004E2"/>
    <w:rsid w:val="001025C1"/>
    <w:rsid w:val="0010276F"/>
    <w:rsid w:val="00103858"/>
    <w:rsid w:val="00106B14"/>
    <w:rsid w:val="00107878"/>
    <w:rsid w:val="00107F42"/>
    <w:rsid w:val="00111854"/>
    <w:rsid w:val="00112205"/>
    <w:rsid w:val="001141EE"/>
    <w:rsid w:val="00116232"/>
    <w:rsid w:val="00116D1B"/>
    <w:rsid w:val="00122AAC"/>
    <w:rsid w:val="00123CE8"/>
    <w:rsid w:val="001244D5"/>
    <w:rsid w:val="00124831"/>
    <w:rsid w:val="00124C7E"/>
    <w:rsid w:val="00125610"/>
    <w:rsid w:val="00126309"/>
    <w:rsid w:val="00132B96"/>
    <w:rsid w:val="00133A9E"/>
    <w:rsid w:val="00133E84"/>
    <w:rsid w:val="00134168"/>
    <w:rsid w:val="00134AEC"/>
    <w:rsid w:val="00135261"/>
    <w:rsid w:val="00135734"/>
    <w:rsid w:val="00136B77"/>
    <w:rsid w:val="00136C05"/>
    <w:rsid w:val="00137B55"/>
    <w:rsid w:val="00137BC6"/>
    <w:rsid w:val="00137F4B"/>
    <w:rsid w:val="0014089A"/>
    <w:rsid w:val="001415DF"/>
    <w:rsid w:val="00141ECC"/>
    <w:rsid w:val="00141F67"/>
    <w:rsid w:val="0014242C"/>
    <w:rsid w:val="001439C3"/>
    <w:rsid w:val="00143DAF"/>
    <w:rsid w:val="001451DA"/>
    <w:rsid w:val="0014719D"/>
    <w:rsid w:val="00147B5E"/>
    <w:rsid w:val="00151CDD"/>
    <w:rsid w:val="00152D82"/>
    <w:rsid w:val="00153400"/>
    <w:rsid w:val="00153578"/>
    <w:rsid w:val="00153917"/>
    <w:rsid w:val="00154C48"/>
    <w:rsid w:val="0015572A"/>
    <w:rsid w:val="0015588A"/>
    <w:rsid w:val="00156D9A"/>
    <w:rsid w:val="00160311"/>
    <w:rsid w:val="00160484"/>
    <w:rsid w:val="00160B01"/>
    <w:rsid w:val="0016392E"/>
    <w:rsid w:val="0016512F"/>
    <w:rsid w:val="00166025"/>
    <w:rsid w:val="001662D6"/>
    <w:rsid w:val="0016707F"/>
    <w:rsid w:val="001671F7"/>
    <w:rsid w:val="0017007E"/>
    <w:rsid w:val="0017097D"/>
    <w:rsid w:val="00170A97"/>
    <w:rsid w:val="00171626"/>
    <w:rsid w:val="00175F49"/>
    <w:rsid w:val="0017669D"/>
    <w:rsid w:val="00176E85"/>
    <w:rsid w:val="00177499"/>
    <w:rsid w:val="00177D68"/>
    <w:rsid w:val="00184DEF"/>
    <w:rsid w:val="001858F5"/>
    <w:rsid w:val="00185A9F"/>
    <w:rsid w:val="001862F6"/>
    <w:rsid w:val="00186458"/>
    <w:rsid w:val="00186EBF"/>
    <w:rsid w:val="00186FFC"/>
    <w:rsid w:val="001915A8"/>
    <w:rsid w:val="00191B01"/>
    <w:rsid w:val="00191DDB"/>
    <w:rsid w:val="00194FAA"/>
    <w:rsid w:val="00195EDB"/>
    <w:rsid w:val="001A0286"/>
    <w:rsid w:val="001A0ABC"/>
    <w:rsid w:val="001A0E12"/>
    <w:rsid w:val="001A2524"/>
    <w:rsid w:val="001A27CC"/>
    <w:rsid w:val="001A2A5A"/>
    <w:rsid w:val="001A4093"/>
    <w:rsid w:val="001A4B59"/>
    <w:rsid w:val="001A4B98"/>
    <w:rsid w:val="001A6531"/>
    <w:rsid w:val="001A65FC"/>
    <w:rsid w:val="001A757F"/>
    <w:rsid w:val="001A7A8E"/>
    <w:rsid w:val="001B19FE"/>
    <w:rsid w:val="001B2A94"/>
    <w:rsid w:val="001B6B64"/>
    <w:rsid w:val="001B772A"/>
    <w:rsid w:val="001B7B70"/>
    <w:rsid w:val="001C3411"/>
    <w:rsid w:val="001C3C00"/>
    <w:rsid w:val="001C3FE7"/>
    <w:rsid w:val="001C4F3C"/>
    <w:rsid w:val="001C6DD8"/>
    <w:rsid w:val="001C737F"/>
    <w:rsid w:val="001D11A5"/>
    <w:rsid w:val="001D2620"/>
    <w:rsid w:val="001D30D0"/>
    <w:rsid w:val="001D335A"/>
    <w:rsid w:val="001D37CC"/>
    <w:rsid w:val="001D49A8"/>
    <w:rsid w:val="001D5224"/>
    <w:rsid w:val="001D53B6"/>
    <w:rsid w:val="001D582A"/>
    <w:rsid w:val="001D6413"/>
    <w:rsid w:val="001D7619"/>
    <w:rsid w:val="001D7A7E"/>
    <w:rsid w:val="001E028D"/>
    <w:rsid w:val="001E186B"/>
    <w:rsid w:val="001E1A45"/>
    <w:rsid w:val="001E2461"/>
    <w:rsid w:val="001E2ED2"/>
    <w:rsid w:val="001E4D88"/>
    <w:rsid w:val="001E7201"/>
    <w:rsid w:val="001F4827"/>
    <w:rsid w:val="001F6742"/>
    <w:rsid w:val="001F6E61"/>
    <w:rsid w:val="00203143"/>
    <w:rsid w:val="00204186"/>
    <w:rsid w:val="0020587F"/>
    <w:rsid w:val="00205A7D"/>
    <w:rsid w:val="002077F6"/>
    <w:rsid w:val="0021019C"/>
    <w:rsid w:val="00210408"/>
    <w:rsid w:val="0021042A"/>
    <w:rsid w:val="0021156C"/>
    <w:rsid w:val="00212B36"/>
    <w:rsid w:val="00212B87"/>
    <w:rsid w:val="002135AC"/>
    <w:rsid w:val="002166E6"/>
    <w:rsid w:val="0021713E"/>
    <w:rsid w:val="002174E0"/>
    <w:rsid w:val="002209B3"/>
    <w:rsid w:val="00223864"/>
    <w:rsid w:val="00224E82"/>
    <w:rsid w:val="00226797"/>
    <w:rsid w:val="00227B8B"/>
    <w:rsid w:val="00227F53"/>
    <w:rsid w:val="00230B3B"/>
    <w:rsid w:val="00231403"/>
    <w:rsid w:val="002316FE"/>
    <w:rsid w:val="00232880"/>
    <w:rsid w:val="00232BE1"/>
    <w:rsid w:val="00232F61"/>
    <w:rsid w:val="0023328F"/>
    <w:rsid w:val="00233784"/>
    <w:rsid w:val="00233945"/>
    <w:rsid w:val="00233B47"/>
    <w:rsid w:val="002341BD"/>
    <w:rsid w:val="00234DBA"/>
    <w:rsid w:val="0023592D"/>
    <w:rsid w:val="00240121"/>
    <w:rsid w:val="0024144A"/>
    <w:rsid w:val="00241571"/>
    <w:rsid w:val="00244C77"/>
    <w:rsid w:val="00244ED0"/>
    <w:rsid w:val="00244F9C"/>
    <w:rsid w:val="00245271"/>
    <w:rsid w:val="002462DD"/>
    <w:rsid w:val="0024634B"/>
    <w:rsid w:val="00246D3B"/>
    <w:rsid w:val="00247C6F"/>
    <w:rsid w:val="00251F36"/>
    <w:rsid w:val="002539A7"/>
    <w:rsid w:val="002541B6"/>
    <w:rsid w:val="00254B4E"/>
    <w:rsid w:val="002555B6"/>
    <w:rsid w:val="00256247"/>
    <w:rsid w:val="00257B6B"/>
    <w:rsid w:val="0026020F"/>
    <w:rsid w:val="0026042E"/>
    <w:rsid w:val="002604A0"/>
    <w:rsid w:val="00261479"/>
    <w:rsid w:val="00261FB9"/>
    <w:rsid w:val="00263491"/>
    <w:rsid w:val="00263C40"/>
    <w:rsid w:val="00263DC0"/>
    <w:rsid w:val="00264219"/>
    <w:rsid w:val="00265EEE"/>
    <w:rsid w:val="00267672"/>
    <w:rsid w:val="0026776F"/>
    <w:rsid w:val="00271217"/>
    <w:rsid w:val="00271F2D"/>
    <w:rsid w:val="0027201E"/>
    <w:rsid w:val="00272626"/>
    <w:rsid w:val="00272B14"/>
    <w:rsid w:val="002748D1"/>
    <w:rsid w:val="00274BD0"/>
    <w:rsid w:val="00276560"/>
    <w:rsid w:val="00277301"/>
    <w:rsid w:val="002775D9"/>
    <w:rsid w:val="00277DA9"/>
    <w:rsid w:val="00277FA5"/>
    <w:rsid w:val="0028045C"/>
    <w:rsid w:val="002835B3"/>
    <w:rsid w:val="00283C3B"/>
    <w:rsid w:val="00283D0D"/>
    <w:rsid w:val="00284837"/>
    <w:rsid w:val="00284C5A"/>
    <w:rsid w:val="0028504C"/>
    <w:rsid w:val="002850A3"/>
    <w:rsid w:val="0028537C"/>
    <w:rsid w:val="00286503"/>
    <w:rsid w:val="002867ED"/>
    <w:rsid w:val="0028740E"/>
    <w:rsid w:val="00287C14"/>
    <w:rsid w:val="00290118"/>
    <w:rsid w:val="002902C5"/>
    <w:rsid w:val="00291CEC"/>
    <w:rsid w:val="00291FFD"/>
    <w:rsid w:val="00292F69"/>
    <w:rsid w:val="002944DF"/>
    <w:rsid w:val="00294606"/>
    <w:rsid w:val="00294E22"/>
    <w:rsid w:val="0029517B"/>
    <w:rsid w:val="002A1E6B"/>
    <w:rsid w:val="002A29D6"/>
    <w:rsid w:val="002A3EC6"/>
    <w:rsid w:val="002A41ED"/>
    <w:rsid w:val="002A4ED0"/>
    <w:rsid w:val="002A5CC9"/>
    <w:rsid w:val="002A648E"/>
    <w:rsid w:val="002A6550"/>
    <w:rsid w:val="002A7F7C"/>
    <w:rsid w:val="002B01FF"/>
    <w:rsid w:val="002B3219"/>
    <w:rsid w:val="002B3518"/>
    <w:rsid w:val="002B4125"/>
    <w:rsid w:val="002B5F24"/>
    <w:rsid w:val="002B747D"/>
    <w:rsid w:val="002B765A"/>
    <w:rsid w:val="002C1F56"/>
    <w:rsid w:val="002C47D0"/>
    <w:rsid w:val="002C49D3"/>
    <w:rsid w:val="002C5165"/>
    <w:rsid w:val="002C5E26"/>
    <w:rsid w:val="002C6063"/>
    <w:rsid w:val="002C629B"/>
    <w:rsid w:val="002C6F9C"/>
    <w:rsid w:val="002C7346"/>
    <w:rsid w:val="002D2766"/>
    <w:rsid w:val="002D2BA1"/>
    <w:rsid w:val="002D2E58"/>
    <w:rsid w:val="002D3A51"/>
    <w:rsid w:val="002D51BC"/>
    <w:rsid w:val="002E1AB1"/>
    <w:rsid w:val="002E2A55"/>
    <w:rsid w:val="002E3318"/>
    <w:rsid w:val="002E4A07"/>
    <w:rsid w:val="002E4BAB"/>
    <w:rsid w:val="002E5815"/>
    <w:rsid w:val="002E6609"/>
    <w:rsid w:val="002E700E"/>
    <w:rsid w:val="002E787E"/>
    <w:rsid w:val="002F078E"/>
    <w:rsid w:val="002F20E0"/>
    <w:rsid w:val="002F2FE0"/>
    <w:rsid w:val="002F4745"/>
    <w:rsid w:val="002F48AE"/>
    <w:rsid w:val="002F50D4"/>
    <w:rsid w:val="002F595E"/>
    <w:rsid w:val="002F6617"/>
    <w:rsid w:val="00300421"/>
    <w:rsid w:val="00300C9E"/>
    <w:rsid w:val="0030121A"/>
    <w:rsid w:val="003056C7"/>
    <w:rsid w:val="00305717"/>
    <w:rsid w:val="00310479"/>
    <w:rsid w:val="003105E7"/>
    <w:rsid w:val="003114EA"/>
    <w:rsid w:val="00311E24"/>
    <w:rsid w:val="00312EA9"/>
    <w:rsid w:val="00314D45"/>
    <w:rsid w:val="00315946"/>
    <w:rsid w:val="00315F0D"/>
    <w:rsid w:val="00316618"/>
    <w:rsid w:val="00317252"/>
    <w:rsid w:val="00321A2E"/>
    <w:rsid w:val="003220CF"/>
    <w:rsid w:val="00322449"/>
    <w:rsid w:val="0032269A"/>
    <w:rsid w:val="00322C98"/>
    <w:rsid w:val="00323EE9"/>
    <w:rsid w:val="003240F3"/>
    <w:rsid w:val="00324F41"/>
    <w:rsid w:val="00326B9C"/>
    <w:rsid w:val="003300F9"/>
    <w:rsid w:val="00330AE2"/>
    <w:rsid w:val="00330C75"/>
    <w:rsid w:val="003311E5"/>
    <w:rsid w:val="003311FB"/>
    <w:rsid w:val="0033279F"/>
    <w:rsid w:val="00333DE6"/>
    <w:rsid w:val="00334A95"/>
    <w:rsid w:val="003369BE"/>
    <w:rsid w:val="00337292"/>
    <w:rsid w:val="00337E3B"/>
    <w:rsid w:val="003416D4"/>
    <w:rsid w:val="00341E1D"/>
    <w:rsid w:val="00342055"/>
    <w:rsid w:val="00342081"/>
    <w:rsid w:val="00342849"/>
    <w:rsid w:val="0034292C"/>
    <w:rsid w:val="00343D35"/>
    <w:rsid w:val="0034410E"/>
    <w:rsid w:val="00344159"/>
    <w:rsid w:val="00344999"/>
    <w:rsid w:val="00344FB0"/>
    <w:rsid w:val="00346700"/>
    <w:rsid w:val="00346E74"/>
    <w:rsid w:val="00347D3C"/>
    <w:rsid w:val="0035026E"/>
    <w:rsid w:val="00352184"/>
    <w:rsid w:val="00352759"/>
    <w:rsid w:val="00353687"/>
    <w:rsid w:val="00353DBB"/>
    <w:rsid w:val="0035469A"/>
    <w:rsid w:val="003573B0"/>
    <w:rsid w:val="0036248A"/>
    <w:rsid w:val="00362D24"/>
    <w:rsid w:val="00362E18"/>
    <w:rsid w:val="00365688"/>
    <w:rsid w:val="00365807"/>
    <w:rsid w:val="003674FA"/>
    <w:rsid w:val="0036754A"/>
    <w:rsid w:val="00370379"/>
    <w:rsid w:val="00370FB5"/>
    <w:rsid w:val="003717EA"/>
    <w:rsid w:val="00371CE8"/>
    <w:rsid w:val="00372232"/>
    <w:rsid w:val="00373014"/>
    <w:rsid w:val="0037335F"/>
    <w:rsid w:val="0037375F"/>
    <w:rsid w:val="003737E2"/>
    <w:rsid w:val="00373A32"/>
    <w:rsid w:val="00373EEC"/>
    <w:rsid w:val="00373FC9"/>
    <w:rsid w:val="00375AAB"/>
    <w:rsid w:val="00382613"/>
    <w:rsid w:val="003829CD"/>
    <w:rsid w:val="003856FB"/>
    <w:rsid w:val="003874FC"/>
    <w:rsid w:val="00387FFD"/>
    <w:rsid w:val="003919BD"/>
    <w:rsid w:val="00392476"/>
    <w:rsid w:val="0039449E"/>
    <w:rsid w:val="00394CC2"/>
    <w:rsid w:val="0039548E"/>
    <w:rsid w:val="003959BA"/>
    <w:rsid w:val="00395B43"/>
    <w:rsid w:val="00397641"/>
    <w:rsid w:val="00397D8B"/>
    <w:rsid w:val="003A09AE"/>
    <w:rsid w:val="003A1294"/>
    <w:rsid w:val="003A21F2"/>
    <w:rsid w:val="003A2D80"/>
    <w:rsid w:val="003A31E1"/>
    <w:rsid w:val="003A38AC"/>
    <w:rsid w:val="003A39E2"/>
    <w:rsid w:val="003B1BC9"/>
    <w:rsid w:val="003B2484"/>
    <w:rsid w:val="003B290D"/>
    <w:rsid w:val="003B2C8F"/>
    <w:rsid w:val="003B2E8B"/>
    <w:rsid w:val="003B3441"/>
    <w:rsid w:val="003B38EC"/>
    <w:rsid w:val="003B44F2"/>
    <w:rsid w:val="003B7F5C"/>
    <w:rsid w:val="003C04DF"/>
    <w:rsid w:val="003C0FA4"/>
    <w:rsid w:val="003C1C01"/>
    <w:rsid w:val="003C25D5"/>
    <w:rsid w:val="003C293C"/>
    <w:rsid w:val="003C3F1A"/>
    <w:rsid w:val="003C4478"/>
    <w:rsid w:val="003C7F81"/>
    <w:rsid w:val="003D2A04"/>
    <w:rsid w:val="003D2B99"/>
    <w:rsid w:val="003D33F1"/>
    <w:rsid w:val="003D6563"/>
    <w:rsid w:val="003D681B"/>
    <w:rsid w:val="003E2726"/>
    <w:rsid w:val="003E3EFF"/>
    <w:rsid w:val="003E4B96"/>
    <w:rsid w:val="003E6956"/>
    <w:rsid w:val="003E70C5"/>
    <w:rsid w:val="003F042F"/>
    <w:rsid w:val="003F0DD1"/>
    <w:rsid w:val="003F0F1C"/>
    <w:rsid w:val="003F2A2D"/>
    <w:rsid w:val="003F42E6"/>
    <w:rsid w:val="003F587C"/>
    <w:rsid w:val="003F7E52"/>
    <w:rsid w:val="00400C8C"/>
    <w:rsid w:val="00401777"/>
    <w:rsid w:val="004018AB"/>
    <w:rsid w:val="00401EC9"/>
    <w:rsid w:val="004021A3"/>
    <w:rsid w:val="00402A41"/>
    <w:rsid w:val="004041EF"/>
    <w:rsid w:val="00405988"/>
    <w:rsid w:val="00405FD4"/>
    <w:rsid w:val="004063C5"/>
    <w:rsid w:val="00412B6D"/>
    <w:rsid w:val="00414430"/>
    <w:rsid w:val="00415D9A"/>
    <w:rsid w:val="00416F81"/>
    <w:rsid w:val="00417AC7"/>
    <w:rsid w:val="00420F65"/>
    <w:rsid w:val="00423711"/>
    <w:rsid w:val="00423F30"/>
    <w:rsid w:val="00424663"/>
    <w:rsid w:val="004251BE"/>
    <w:rsid w:val="00427ACD"/>
    <w:rsid w:val="004302B7"/>
    <w:rsid w:val="004306CD"/>
    <w:rsid w:val="004315D3"/>
    <w:rsid w:val="004322CA"/>
    <w:rsid w:val="004322F7"/>
    <w:rsid w:val="00432B21"/>
    <w:rsid w:val="00432FA3"/>
    <w:rsid w:val="00433DA7"/>
    <w:rsid w:val="00435B1E"/>
    <w:rsid w:val="00436C60"/>
    <w:rsid w:val="0043715C"/>
    <w:rsid w:val="0044104D"/>
    <w:rsid w:val="00441EB2"/>
    <w:rsid w:val="00444751"/>
    <w:rsid w:val="00444911"/>
    <w:rsid w:val="0044557B"/>
    <w:rsid w:val="00445B95"/>
    <w:rsid w:val="00445EF1"/>
    <w:rsid w:val="0044662B"/>
    <w:rsid w:val="00451396"/>
    <w:rsid w:val="004523E2"/>
    <w:rsid w:val="004524D9"/>
    <w:rsid w:val="00452C85"/>
    <w:rsid w:val="0045309E"/>
    <w:rsid w:val="004542C7"/>
    <w:rsid w:val="00454A8B"/>
    <w:rsid w:val="00456BA3"/>
    <w:rsid w:val="004607F7"/>
    <w:rsid w:val="00460F24"/>
    <w:rsid w:val="00461992"/>
    <w:rsid w:val="00464535"/>
    <w:rsid w:val="004664DF"/>
    <w:rsid w:val="00467784"/>
    <w:rsid w:val="004729C7"/>
    <w:rsid w:val="00472A56"/>
    <w:rsid w:val="00474862"/>
    <w:rsid w:val="0047502B"/>
    <w:rsid w:val="004767FF"/>
    <w:rsid w:val="00477222"/>
    <w:rsid w:val="004772F6"/>
    <w:rsid w:val="004775C2"/>
    <w:rsid w:val="00477CA4"/>
    <w:rsid w:val="00477DDB"/>
    <w:rsid w:val="00480939"/>
    <w:rsid w:val="0048181D"/>
    <w:rsid w:val="00482666"/>
    <w:rsid w:val="0048651F"/>
    <w:rsid w:val="00486971"/>
    <w:rsid w:val="00487139"/>
    <w:rsid w:val="00487FBC"/>
    <w:rsid w:val="00491C09"/>
    <w:rsid w:val="00492CB7"/>
    <w:rsid w:val="00492CEC"/>
    <w:rsid w:val="00493CB8"/>
    <w:rsid w:val="00494C70"/>
    <w:rsid w:val="004959EC"/>
    <w:rsid w:val="004962DE"/>
    <w:rsid w:val="00496F0A"/>
    <w:rsid w:val="004A0130"/>
    <w:rsid w:val="004A12B8"/>
    <w:rsid w:val="004A2B55"/>
    <w:rsid w:val="004A3E45"/>
    <w:rsid w:val="004A4ABF"/>
    <w:rsid w:val="004A5809"/>
    <w:rsid w:val="004A6BAC"/>
    <w:rsid w:val="004A6E64"/>
    <w:rsid w:val="004A7A57"/>
    <w:rsid w:val="004B0DDC"/>
    <w:rsid w:val="004B380F"/>
    <w:rsid w:val="004B39ED"/>
    <w:rsid w:val="004B54B4"/>
    <w:rsid w:val="004B608B"/>
    <w:rsid w:val="004B614B"/>
    <w:rsid w:val="004C053E"/>
    <w:rsid w:val="004C0A39"/>
    <w:rsid w:val="004C2ABD"/>
    <w:rsid w:val="004C3047"/>
    <w:rsid w:val="004C3859"/>
    <w:rsid w:val="004C3BD7"/>
    <w:rsid w:val="004C3EEB"/>
    <w:rsid w:val="004C5E7F"/>
    <w:rsid w:val="004C67BD"/>
    <w:rsid w:val="004C7340"/>
    <w:rsid w:val="004C7BB3"/>
    <w:rsid w:val="004D04A5"/>
    <w:rsid w:val="004D1C20"/>
    <w:rsid w:val="004D237D"/>
    <w:rsid w:val="004D3119"/>
    <w:rsid w:val="004D4DF2"/>
    <w:rsid w:val="004D4E20"/>
    <w:rsid w:val="004D6F6B"/>
    <w:rsid w:val="004D7B1B"/>
    <w:rsid w:val="004E3765"/>
    <w:rsid w:val="004E38BF"/>
    <w:rsid w:val="004E5B31"/>
    <w:rsid w:val="004E63B3"/>
    <w:rsid w:val="004E69CB"/>
    <w:rsid w:val="004E7F8E"/>
    <w:rsid w:val="004F06D4"/>
    <w:rsid w:val="004F098D"/>
    <w:rsid w:val="004F1002"/>
    <w:rsid w:val="004F243E"/>
    <w:rsid w:val="004F2881"/>
    <w:rsid w:val="004F364B"/>
    <w:rsid w:val="004F4260"/>
    <w:rsid w:val="004F4650"/>
    <w:rsid w:val="004F6694"/>
    <w:rsid w:val="004F67E4"/>
    <w:rsid w:val="005007EA"/>
    <w:rsid w:val="00501454"/>
    <w:rsid w:val="00501982"/>
    <w:rsid w:val="00502321"/>
    <w:rsid w:val="00502936"/>
    <w:rsid w:val="00503430"/>
    <w:rsid w:val="005035ED"/>
    <w:rsid w:val="00504C7F"/>
    <w:rsid w:val="00506D2A"/>
    <w:rsid w:val="00507616"/>
    <w:rsid w:val="00507787"/>
    <w:rsid w:val="005117CC"/>
    <w:rsid w:val="00511DA7"/>
    <w:rsid w:val="00512C65"/>
    <w:rsid w:val="005136A8"/>
    <w:rsid w:val="00513867"/>
    <w:rsid w:val="0051415D"/>
    <w:rsid w:val="005148B3"/>
    <w:rsid w:val="00514C5F"/>
    <w:rsid w:val="00515BC4"/>
    <w:rsid w:val="00516309"/>
    <w:rsid w:val="00516FD9"/>
    <w:rsid w:val="00517B7B"/>
    <w:rsid w:val="00517DA8"/>
    <w:rsid w:val="005204FE"/>
    <w:rsid w:val="00521062"/>
    <w:rsid w:val="00521085"/>
    <w:rsid w:val="00521771"/>
    <w:rsid w:val="00522E54"/>
    <w:rsid w:val="00523904"/>
    <w:rsid w:val="00523FC1"/>
    <w:rsid w:val="00524B2B"/>
    <w:rsid w:val="005256CF"/>
    <w:rsid w:val="0052743A"/>
    <w:rsid w:val="0053073D"/>
    <w:rsid w:val="00530C72"/>
    <w:rsid w:val="00534840"/>
    <w:rsid w:val="0053666D"/>
    <w:rsid w:val="00537E53"/>
    <w:rsid w:val="00542B2B"/>
    <w:rsid w:val="0054336D"/>
    <w:rsid w:val="00543497"/>
    <w:rsid w:val="00543BD7"/>
    <w:rsid w:val="00545746"/>
    <w:rsid w:val="00546680"/>
    <w:rsid w:val="00546EBC"/>
    <w:rsid w:val="005472AC"/>
    <w:rsid w:val="005479AC"/>
    <w:rsid w:val="005516C3"/>
    <w:rsid w:val="00552597"/>
    <w:rsid w:val="005539CD"/>
    <w:rsid w:val="00553A44"/>
    <w:rsid w:val="00555455"/>
    <w:rsid w:val="00556DB3"/>
    <w:rsid w:val="0055758D"/>
    <w:rsid w:val="005610D7"/>
    <w:rsid w:val="0056130B"/>
    <w:rsid w:val="00561EAB"/>
    <w:rsid w:val="00561F7C"/>
    <w:rsid w:val="00562476"/>
    <w:rsid w:val="00564653"/>
    <w:rsid w:val="005672DC"/>
    <w:rsid w:val="0057087A"/>
    <w:rsid w:val="00571F60"/>
    <w:rsid w:val="00572405"/>
    <w:rsid w:val="00572454"/>
    <w:rsid w:val="00574730"/>
    <w:rsid w:val="00576858"/>
    <w:rsid w:val="00580181"/>
    <w:rsid w:val="00580FFE"/>
    <w:rsid w:val="00582757"/>
    <w:rsid w:val="00583543"/>
    <w:rsid w:val="00584683"/>
    <w:rsid w:val="005870F6"/>
    <w:rsid w:val="005870FE"/>
    <w:rsid w:val="00587AFB"/>
    <w:rsid w:val="005905B2"/>
    <w:rsid w:val="00590999"/>
    <w:rsid w:val="00592D25"/>
    <w:rsid w:val="00594108"/>
    <w:rsid w:val="00595296"/>
    <w:rsid w:val="00595B12"/>
    <w:rsid w:val="00595C8A"/>
    <w:rsid w:val="005978BA"/>
    <w:rsid w:val="00597BAE"/>
    <w:rsid w:val="005A22A6"/>
    <w:rsid w:val="005A24D5"/>
    <w:rsid w:val="005A369C"/>
    <w:rsid w:val="005A4330"/>
    <w:rsid w:val="005A5EE9"/>
    <w:rsid w:val="005A792C"/>
    <w:rsid w:val="005A7ED1"/>
    <w:rsid w:val="005B09F2"/>
    <w:rsid w:val="005B166D"/>
    <w:rsid w:val="005B22D0"/>
    <w:rsid w:val="005B4037"/>
    <w:rsid w:val="005B4C42"/>
    <w:rsid w:val="005B5BBE"/>
    <w:rsid w:val="005B5E5B"/>
    <w:rsid w:val="005C0569"/>
    <w:rsid w:val="005C0D8E"/>
    <w:rsid w:val="005C2AEB"/>
    <w:rsid w:val="005C2E85"/>
    <w:rsid w:val="005C48F6"/>
    <w:rsid w:val="005C4907"/>
    <w:rsid w:val="005C4BEC"/>
    <w:rsid w:val="005C4E21"/>
    <w:rsid w:val="005C6A60"/>
    <w:rsid w:val="005C6D72"/>
    <w:rsid w:val="005D1636"/>
    <w:rsid w:val="005D2F8B"/>
    <w:rsid w:val="005D3136"/>
    <w:rsid w:val="005D4FC6"/>
    <w:rsid w:val="005D545F"/>
    <w:rsid w:val="005D5977"/>
    <w:rsid w:val="005D5D77"/>
    <w:rsid w:val="005D5EE7"/>
    <w:rsid w:val="005D7538"/>
    <w:rsid w:val="005E1B29"/>
    <w:rsid w:val="005E1F0C"/>
    <w:rsid w:val="005E4566"/>
    <w:rsid w:val="005E4C90"/>
    <w:rsid w:val="005E6227"/>
    <w:rsid w:val="005E6AAB"/>
    <w:rsid w:val="005E723A"/>
    <w:rsid w:val="005E7900"/>
    <w:rsid w:val="005F030C"/>
    <w:rsid w:val="005F0E49"/>
    <w:rsid w:val="005F1516"/>
    <w:rsid w:val="005F23EC"/>
    <w:rsid w:val="005F2ACA"/>
    <w:rsid w:val="005F374A"/>
    <w:rsid w:val="005F486D"/>
    <w:rsid w:val="005F6D26"/>
    <w:rsid w:val="0060074A"/>
    <w:rsid w:val="00600933"/>
    <w:rsid w:val="0060225F"/>
    <w:rsid w:val="0060327F"/>
    <w:rsid w:val="0060419A"/>
    <w:rsid w:val="00604971"/>
    <w:rsid w:val="006061F0"/>
    <w:rsid w:val="00606FCF"/>
    <w:rsid w:val="00610CB9"/>
    <w:rsid w:val="006111B8"/>
    <w:rsid w:val="00611B4C"/>
    <w:rsid w:val="00612337"/>
    <w:rsid w:val="00612AC2"/>
    <w:rsid w:val="0061313C"/>
    <w:rsid w:val="00613DC3"/>
    <w:rsid w:val="00616AD0"/>
    <w:rsid w:val="0062002C"/>
    <w:rsid w:val="00620501"/>
    <w:rsid w:val="0062273A"/>
    <w:rsid w:val="006255F1"/>
    <w:rsid w:val="00626187"/>
    <w:rsid w:val="006263A0"/>
    <w:rsid w:val="00627F83"/>
    <w:rsid w:val="006301DF"/>
    <w:rsid w:val="00632400"/>
    <w:rsid w:val="00633BFA"/>
    <w:rsid w:val="00633F83"/>
    <w:rsid w:val="00635368"/>
    <w:rsid w:val="00636D84"/>
    <w:rsid w:val="00636FAA"/>
    <w:rsid w:val="006375DB"/>
    <w:rsid w:val="0064036E"/>
    <w:rsid w:val="00640C02"/>
    <w:rsid w:val="00641CA9"/>
    <w:rsid w:val="0064324C"/>
    <w:rsid w:val="00643F55"/>
    <w:rsid w:val="006441C1"/>
    <w:rsid w:val="00646684"/>
    <w:rsid w:val="0064670A"/>
    <w:rsid w:val="006467A0"/>
    <w:rsid w:val="00647D15"/>
    <w:rsid w:val="0065002E"/>
    <w:rsid w:val="00654828"/>
    <w:rsid w:val="00654FA0"/>
    <w:rsid w:val="006559E0"/>
    <w:rsid w:val="00655A1D"/>
    <w:rsid w:val="00655A29"/>
    <w:rsid w:val="00655C68"/>
    <w:rsid w:val="006562F4"/>
    <w:rsid w:val="006565C7"/>
    <w:rsid w:val="006602D3"/>
    <w:rsid w:val="00660507"/>
    <w:rsid w:val="00660ABF"/>
    <w:rsid w:val="00662296"/>
    <w:rsid w:val="00662A0F"/>
    <w:rsid w:val="00663282"/>
    <w:rsid w:val="00663418"/>
    <w:rsid w:val="00666FCA"/>
    <w:rsid w:val="0066759B"/>
    <w:rsid w:val="00670C01"/>
    <w:rsid w:val="00670CE3"/>
    <w:rsid w:val="006722EF"/>
    <w:rsid w:val="00672692"/>
    <w:rsid w:val="00675216"/>
    <w:rsid w:val="00676AEC"/>
    <w:rsid w:val="00676DCE"/>
    <w:rsid w:val="00677916"/>
    <w:rsid w:val="00680934"/>
    <w:rsid w:val="00683506"/>
    <w:rsid w:val="00684854"/>
    <w:rsid w:val="0068632A"/>
    <w:rsid w:val="0068724D"/>
    <w:rsid w:val="0068762F"/>
    <w:rsid w:val="0068794B"/>
    <w:rsid w:val="00687D7D"/>
    <w:rsid w:val="006900DD"/>
    <w:rsid w:val="00691E9B"/>
    <w:rsid w:val="00692256"/>
    <w:rsid w:val="006933D6"/>
    <w:rsid w:val="0069383F"/>
    <w:rsid w:val="00695434"/>
    <w:rsid w:val="0069573F"/>
    <w:rsid w:val="00695A8E"/>
    <w:rsid w:val="00695B76"/>
    <w:rsid w:val="00696ABD"/>
    <w:rsid w:val="0069746E"/>
    <w:rsid w:val="00697D23"/>
    <w:rsid w:val="006A045A"/>
    <w:rsid w:val="006A1705"/>
    <w:rsid w:val="006A1ABE"/>
    <w:rsid w:val="006A2FD4"/>
    <w:rsid w:val="006A3028"/>
    <w:rsid w:val="006A3113"/>
    <w:rsid w:val="006A346A"/>
    <w:rsid w:val="006A36A6"/>
    <w:rsid w:val="006A41A9"/>
    <w:rsid w:val="006A50D6"/>
    <w:rsid w:val="006A5289"/>
    <w:rsid w:val="006A5920"/>
    <w:rsid w:val="006A5AED"/>
    <w:rsid w:val="006A6D76"/>
    <w:rsid w:val="006A7327"/>
    <w:rsid w:val="006A732D"/>
    <w:rsid w:val="006A7DB5"/>
    <w:rsid w:val="006A7DF9"/>
    <w:rsid w:val="006B0109"/>
    <w:rsid w:val="006B0BCE"/>
    <w:rsid w:val="006B1AE8"/>
    <w:rsid w:val="006B22A9"/>
    <w:rsid w:val="006B292F"/>
    <w:rsid w:val="006B2D0D"/>
    <w:rsid w:val="006B4089"/>
    <w:rsid w:val="006B4D34"/>
    <w:rsid w:val="006B6B12"/>
    <w:rsid w:val="006B6EDA"/>
    <w:rsid w:val="006B7FD9"/>
    <w:rsid w:val="006C08C5"/>
    <w:rsid w:val="006C215A"/>
    <w:rsid w:val="006C242B"/>
    <w:rsid w:val="006C337F"/>
    <w:rsid w:val="006C4715"/>
    <w:rsid w:val="006C548D"/>
    <w:rsid w:val="006C6B15"/>
    <w:rsid w:val="006C7275"/>
    <w:rsid w:val="006C74FD"/>
    <w:rsid w:val="006C7B24"/>
    <w:rsid w:val="006D010E"/>
    <w:rsid w:val="006D028B"/>
    <w:rsid w:val="006D0D48"/>
    <w:rsid w:val="006D1482"/>
    <w:rsid w:val="006D1D7A"/>
    <w:rsid w:val="006D2401"/>
    <w:rsid w:val="006D3A75"/>
    <w:rsid w:val="006D5749"/>
    <w:rsid w:val="006D61A5"/>
    <w:rsid w:val="006D68A5"/>
    <w:rsid w:val="006D7080"/>
    <w:rsid w:val="006E010C"/>
    <w:rsid w:val="006E011E"/>
    <w:rsid w:val="006E026C"/>
    <w:rsid w:val="006E02D5"/>
    <w:rsid w:val="006E0368"/>
    <w:rsid w:val="006E11DA"/>
    <w:rsid w:val="006E1905"/>
    <w:rsid w:val="006E31FC"/>
    <w:rsid w:val="006E4B4F"/>
    <w:rsid w:val="006E4FFA"/>
    <w:rsid w:val="006E6AF2"/>
    <w:rsid w:val="006E79C5"/>
    <w:rsid w:val="006E7E15"/>
    <w:rsid w:val="006F1257"/>
    <w:rsid w:val="006F18DB"/>
    <w:rsid w:val="006F1C47"/>
    <w:rsid w:val="006F54A4"/>
    <w:rsid w:val="006F57AE"/>
    <w:rsid w:val="006F5AD0"/>
    <w:rsid w:val="006F5F79"/>
    <w:rsid w:val="0070129D"/>
    <w:rsid w:val="00701754"/>
    <w:rsid w:val="007018D7"/>
    <w:rsid w:val="00703D3B"/>
    <w:rsid w:val="00705619"/>
    <w:rsid w:val="0070688C"/>
    <w:rsid w:val="00713828"/>
    <w:rsid w:val="00713C62"/>
    <w:rsid w:val="0071619F"/>
    <w:rsid w:val="00716989"/>
    <w:rsid w:val="00717D2B"/>
    <w:rsid w:val="0072035E"/>
    <w:rsid w:val="0072081E"/>
    <w:rsid w:val="00723F04"/>
    <w:rsid w:val="00724DC3"/>
    <w:rsid w:val="00725B42"/>
    <w:rsid w:val="00725D21"/>
    <w:rsid w:val="00726F4A"/>
    <w:rsid w:val="007276FF"/>
    <w:rsid w:val="0073008F"/>
    <w:rsid w:val="00730791"/>
    <w:rsid w:val="00730FAF"/>
    <w:rsid w:val="00731945"/>
    <w:rsid w:val="00733DA6"/>
    <w:rsid w:val="00735885"/>
    <w:rsid w:val="00736217"/>
    <w:rsid w:val="00736236"/>
    <w:rsid w:val="00737B89"/>
    <w:rsid w:val="00740CBB"/>
    <w:rsid w:val="007414F6"/>
    <w:rsid w:val="00741831"/>
    <w:rsid w:val="00741EEA"/>
    <w:rsid w:val="007432B5"/>
    <w:rsid w:val="00743D42"/>
    <w:rsid w:val="00750192"/>
    <w:rsid w:val="00752026"/>
    <w:rsid w:val="0075250A"/>
    <w:rsid w:val="00753100"/>
    <w:rsid w:val="007532FD"/>
    <w:rsid w:val="00753486"/>
    <w:rsid w:val="00753684"/>
    <w:rsid w:val="00756273"/>
    <w:rsid w:val="00757086"/>
    <w:rsid w:val="00757958"/>
    <w:rsid w:val="00757D61"/>
    <w:rsid w:val="0076351B"/>
    <w:rsid w:val="00763EBD"/>
    <w:rsid w:val="0076425D"/>
    <w:rsid w:val="00767178"/>
    <w:rsid w:val="00767294"/>
    <w:rsid w:val="00767507"/>
    <w:rsid w:val="0077094F"/>
    <w:rsid w:val="00770C10"/>
    <w:rsid w:val="00771AC3"/>
    <w:rsid w:val="00771D1D"/>
    <w:rsid w:val="007729A7"/>
    <w:rsid w:val="00773D85"/>
    <w:rsid w:val="0077646D"/>
    <w:rsid w:val="00777107"/>
    <w:rsid w:val="00777824"/>
    <w:rsid w:val="00781630"/>
    <w:rsid w:val="00782B0D"/>
    <w:rsid w:val="00783111"/>
    <w:rsid w:val="00783540"/>
    <w:rsid w:val="00783E49"/>
    <w:rsid w:val="007846E2"/>
    <w:rsid w:val="00784DAE"/>
    <w:rsid w:val="00784FD3"/>
    <w:rsid w:val="00785A68"/>
    <w:rsid w:val="00786DB2"/>
    <w:rsid w:val="00787454"/>
    <w:rsid w:val="00787AAD"/>
    <w:rsid w:val="0079086A"/>
    <w:rsid w:val="00792172"/>
    <w:rsid w:val="00792B72"/>
    <w:rsid w:val="0079547F"/>
    <w:rsid w:val="0079739B"/>
    <w:rsid w:val="007973A5"/>
    <w:rsid w:val="007975E0"/>
    <w:rsid w:val="007A0D20"/>
    <w:rsid w:val="007A10D8"/>
    <w:rsid w:val="007A1B6D"/>
    <w:rsid w:val="007A253C"/>
    <w:rsid w:val="007A3995"/>
    <w:rsid w:val="007A7061"/>
    <w:rsid w:val="007A7D40"/>
    <w:rsid w:val="007B2631"/>
    <w:rsid w:val="007B2B12"/>
    <w:rsid w:val="007B4346"/>
    <w:rsid w:val="007B4562"/>
    <w:rsid w:val="007B5913"/>
    <w:rsid w:val="007B5EF5"/>
    <w:rsid w:val="007B71AC"/>
    <w:rsid w:val="007B7AF2"/>
    <w:rsid w:val="007C06C5"/>
    <w:rsid w:val="007C1978"/>
    <w:rsid w:val="007C2123"/>
    <w:rsid w:val="007C4755"/>
    <w:rsid w:val="007C53FB"/>
    <w:rsid w:val="007C55D1"/>
    <w:rsid w:val="007C590B"/>
    <w:rsid w:val="007C59D4"/>
    <w:rsid w:val="007D0002"/>
    <w:rsid w:val="007D2C41"/>
    <w:rsid w:val="007D36FB"/>
    <w:rsid w:val="007D4A13"/>
    <w:rsid w:val="007D4C02"/>
    <w:rsid w:val="007D55D5"/>
    <w:rsid w:val="007D6F11"/>
    <w:rsid w:val="007D71CD"/>
    <w:rsid w:val="007E0AF1"/>
    <w:rsid w:val="007E2C14"/>
    <w:rsid w:val="007E5D64"/>
    <w:rsid w:val="007F020E"/>
    <w:rsid w:val="007F0A1F"/>
    <w:rsid w:val="007F1590"/>
    <w:rsid w:val="007F26AD"/>
    <w:rsid w:val="007F2C74"/>
    <w:rsid w:val="007F3EF1"/>
    <w:rsid w:val="007F5F56"/>
    <w:rsid w:val="007F64F9"/>
    <w:rsid w:val="007F6782"/>
    <w:rsid w:val="007F7AB1"/>
    <w:rsid w:val="007F7EA7"/>
    <w:rsid w:val="007F7FB0"/>
    <w:rsid w:val="00801E91"/>
    <w:rsid w:val="0080290C"/>
    <w:rsid w:val="00804D27"/>
    <w:rsid w:val="0080520B"/>
    <w:rsid w:val="008052D8"/>
    <w:rsid w:val="0080538A"/>
    <w:rsid w:val="008063EF"/>
    <w:rsid w:val="00807253"/>
    <w:rsid w:val="00810AF2"/>
    <w:rsid w:val="00810FB0"/>
    <w:rsid w:val="0081207C"/>
    <w:rsid w:val="00812B0A"/>
    <w:rsid w:val="008140F9"/>
    <w:rsid w:val="00815EAA"/>
    <w:rsid w:val="008170EB"/>
    <w:rsid w:val="00817850"/>
    <w:rsid w:val="00821031"/>
    <w:rsid w:val="00821270"/>
    <w:rsid w:val="008213AA"/>
    <w:rsid w:val="00822217"/>
    <w:rsid w:val="008223D2"/>
    <w:rsid w:val="00822D70"/>
    <w:rsid w:val="008232A1"/>
    <w:rsid w:val="00823478"/>
    <w:rsid w:val="008235E5"/>
    <w:rsid w:val="00823911"/>
    <w:rsid w:val="00825082"/>
    <w:rsid w:val="00827262"/>
    <w:rsid w:val="00831BF2"/>
    <w:rsid w:val="00832A8C"/>
    <w:rsid w:val="00832E3C"/>
    <w:rsid w:val="00833FF7"/>
    <w:rsid w:val="00834805"/>
    <w:rsid w:val="00837B34"/>
    <w:rsid w:val="00840A56"/>
    <w:rsid w:val="00840D04"/>
    <w:rsid w:val="0084115D"/>
    <w:rsid w:val="00842152"/>
    <w:rsid w:val="00842380"/>
    <w:rsid w:val="00842D0B"/>
    <w:rsid w:val="00842FAC"/>
    <w:rsid w:val="008450CC"/>
    <w:rsid w:val="0084599F"/>
    <w:rsid w:val="00845E9E"/>
    <w:rsid w:val="008467F7"/>
    <w:rsid w:val="0085362F"/>
    <w:rsid w:val="008549F5"/>
    <w:rsid w:val="0085518B"/>
    <w:rsid w:val="00855BD6"/>
    <w:rsid w:val="008564A0"/>
    <w:rsid w:val="00857443"/>
    <w:rsid w:val="008575FC"/>
    <w:rsid w:val="00861146"/>
    <w:rsid w:val="00862D84"/>
    <w:rsid w:val="008656A4"/>
    <w:rsid w:val="008658D0"/>
    <w:rsid w:val="00870140"/>
    <w:rsid w:val="00872AA0"/>
    <w:rsid w:val="00874A10"/>
    <w:rsid w:val="008751C2"/>
    <w:rsid w:val="008762E5"/>
    <w:rsid w:val="00880848"/>
    <w:rsid w:val="00881225"/>
    <w:rsid w:val="008815CE"/>
    <w:rsid w:val="0088270A"/>
    <w:rsid w:val="00883928"/>
    <w:rsid w:val="0088418A"/>
    <w:rsid w:val="008850B6"/>
    <w:rsid w:val="008855C2"/>
    <w:rsid w:val="008875D3"/>
    <w:rsid w:val="00887633"/>
    <w:rsid w:val="0089190F"/>
    <w:rsid w:val="008926EE"/>
    <w:rsid w:val="00892DA2"/>
    <w:rsid w:val="00894A58"/>
    <w:rsid w:val="00894D8D"/>
    <w:rsid w:val="008954F6"/>
    <w:rsid w:val="00897357"/>
    <w:rsid w:val="0089762C"/>
    <w:rsid w:val="00897C2F"/>
    <w:rsid w:val="00897ED0"/>
    <w:rsid w:val="008A05D6"/>
    <w:rsid w:val="008A114E"/>
    <w:rsid w:val="008A138B"/>
    <w:rsid w:val="008A13C6"/>
    <w:rsid w:val="008A170C"/>
    <w:rsid w:val="008A195E"/>
    <w:rsid w:val="008A1F8C"/>
    <w:rsid w:val="008A335A"/>
    <w:rsid w:val="008A463F"/>
    <w:rsid w:val="008A6382"/>
    <w:rsid w:val="008A6649"/>
    <w:rsid w:val="008A77BF"/>
    <w:rsid w:val="008B06AE"/>
    <w:rsid w:val="008B09B6"/>
    <w:rsid w:val="008B0DA4"/>
    <w:rsid w:val="008B1AFD"/>
    <w:rsid w:val="008B1BC6"/>
    <w:rsid w:val="008B1EE5"/>
    <w:rsid w:val="008B592F"/>
    <w:rsid w:val="008B5D35"/>
    <w:rsid w:val="008C157E"/>
    <w:rsid w:val="008C2313"/>
    <w:rsid w:val="008C25D1"/>
    <w:rsid w:val="008C2D65"/>
    <w:rsid w:val="008C30B4"/>
    <w:rsid w:val="008C38BD"/>
    <w:rsid w:val="008C39C4"/>
    <w:rsid w:val="008C3C02"/>
    <w:rsid w:val="008C46E0"/>
    <w:rsid w:val="008C5356"/>
    <w:rsid w:val="008C602D"/>
    <w:rsid w:val="008C66AE"/>
    <w:rsid w:val="008C7925"/>
    <w:rsid w:val="008D0502"/>
    <w:rsid w:val="008D0FEA"/>
    <w:rsid w:val="008D134E"/>
    <w:rsid w:val="008D2D83"/>
    <w:rsid w:val="008D4511"/>
    <w:rsid w:val="008D4912"/>
    <w:rsid w:val="008D5781"/>
    <w:rsid w:val="008D65AE"/>
    <w:rsid w:val="008D770A"/>
    <w:rsid w:val="008E183C"/>
    <w:rsid w:val="008E301C"/>
    <w:rsid w:val="008E47A5"/>
    <w:rsid w:val="008E504B"/>
    <w:rsid w:val="008E5DC1"/>
    <w:rsid w:val="008E6B96"/>
    <w:rsid w:val="008E7512"/>
    <w:rsid w:val="008E78D5"/>
    <w:rsid w:val="008F15D0"/>
    <w:rsid w:val="008F1C17"/>
    <w:rsid w:val="008F296B"/>
    <w:rsid w:val="008F2ACE"/>
    <w:rsid w:val="008F35CC"/>
    <w:rsid w:val="008F4C66"/>
    <w:rsid w:val="008F59AB"/>
    <w:rsid w:val="008F606F"/>
    <w:rsid w:val="008F6B33"/>
    <w:rsid w:val="008F7248"/>
    <w:rsid w:val="008F7471"/>
    <w:rsid w:val="00900BB6"/>
    <w:rsid w:val="009011BF"/>
    <w:rsid w:val="00902E04"/>
    <w:rsid w:val="00903B84"/>
    <w:rsid w:val="00903D14"/>
    <w:rsid w:val="0090477B"/>
    <w:rsid w:val="00907347"/>
    <w:rsid w:val="00910065"/>
    <w:rsid w:val="009103C0"/>
    <w:rsid w:val="0091094C"/>
    <w:rsid w:val="00911197"/>
    <w:rsid w:val="0091265C"/>
    <w:rsid w:val="009133FF"/>
    <w:rsid w:val="00916C47"/>
    <w:rsid w:val="009205FA"/>
    <w:rsid w:val="00921328"/>
    <w:rsid w:val="00921CC3"/>
    <w:rsid w:val="00922C63"/>
    <w:rsid w:val="00923403"/>
    <w:rsid w:val="00923B09"/>
    <w:rsid w:val="00924B71"/>
    <w:rsid w:val="00925257"/>
    <w:rsid w:val="009265BD"/>
    <w:rsid w:val="009274A0"/>
    <w:rsid w:val="009303D6"/>
    <w:rsid w:val="009305B6"/>
    <w:rsid w:val="00930A6E"/>
    <w:rsid w:val="00930D83"/>
    <w:rsid w:val="00933FF0"/>
    <w:rsid w:val="00935D24"/>
    <w:rsid w:val="0093608B"/>
    <w:rsid w:val="009360C7"/>
    <w:rsid w:val="00937419"/>
    <w:rsid w:val="009409E5"/>
    <w:rsid w:val="00941642"/>
    <w:rsid w:val="00941F35"/>
    <w:rsid w:val="00941FFA"/>
    <w:rsid w:val="00942201"/>
    <w:rsid w:val="00943F13"/>
    <w:rsid w:val="009451FF"/>
    <w:rsid w:val="009462D6"/>
    <w:rsid w:val="009463DD"/>
    <w:rsid w:val="00947030"/>
    <w:rsid w:val="00947FEA"/>
    <w:rsid w:val="00952727"/>
    <w:rsid w:val="009533AF"/>
    <w:rsid w:val="009563F1"/>
    <w:rsid w:val="009564F0"/>
    <w:rsid w:val="00956781"/>
    <w:rsid w:val="009567CD"/>
    <w:rsid w:val="0095735F"/>
    <w:rsid w:val="00957685"/>
    <w:rsid w:val="00960C8E"/>
    <w:rsid w:val="0096103C"/>
    <w:rsid w:val="009612DE"/>
    <w:rsid w:val="00963143"/>
    <w:rsid w:val="00963631"/>
    <w:rsid w:val="00963B10"/>
    <w:rsid w:val="00965C63"/>
    <w:rsid w:val="009672AA"/>
    <w:rsid w:val="009705C3"/>
    <w:rsid w:val="00971766"/>
    <w:rsid w:val="00975BE0"/>
    <w:rsid w:val="00976069"/>
    <w:rsid w:val="00976C5E"/>
    <w:rsid w:val="009772DC"/>
    <w:rsid w:val="0097780C"/>
    <w:rsid w:val="00980449"/>
    <w:rsid w:val="00980ACA"/>
    <w:rsid w:val="00980C84"/>
    <w:rsid w:val="0098110F"/>
    <w:rsid w:val="00981470"/>
    <w:rsid w:val="00981727"/>
    <w:rsid w:val="00981A78"/>
    <w:rsid w:val="00982A6F"/>
    <w:rsid w:val="0098319E"/>
    <w:rsid w:val="009831D1"/>
    <w:rsid w:val="009833A0"/>
    <w:rsid w:val="00984FC3"/>
    <w:rsid w:val="0098585D"/>
    <w:rsid w:val="009864AB"/>
    <w:rsid w:val="00986A3E"/>
    <w:rsid w:val="00986DF6"/>
    <w:rsid w:val="009901B9"/>
    <w:rsid w:val="00991A44"/>
    <w:rsid w:val="00993DA7"/>
    <w:rsid w:val="00994425"/>
    <w:rsid w:val="00995417"/>
    <w:rsid w:val="00995854"/>
    <w:rsid w:val="00995EB1"/>
    <w:rsid w:val="0099766D"/>
    <w:rsid w:val="009A273A"/>
    <w:rsid w:val="009A37AF"/>
    <w:rsid w:val="009A7A4A"/>
    <w:rsid w:val="009B00D2"/>
    <w:rsid w:val="009B476D"/>
    <w:rsid w:val="009B582E"/>
    <w:rsid w:val="009B6A25"/>
    <w:rsid w:val="009B736D"/>
    <w:rsid w:val="009B78A8"/>
    <w:rsid w:val="009B78E1"/>
    <w:rsid w:val="009B7F98"/>
    <w:rsid w:val="009C1033"/>
    <w:rsid w:val="009C13B1"/>
    <w:rsid w:val="009C1C5D"/>
    <w:rsid w:val="009C25DC"/>
    <w:rsid w:val="009C47D8"/>
    <w:rsid w:val="009C50D7"/>
    <w:rsid w:val="009C51F7"/>
    <w:rsid w:val="009C5489"/>
    <w:rsid w:val="009C6D41"/>
    <w:rsid w:val="009C77A5"/>
    <w:rsid w:val="009D053C"/>
    <w:rsid w:val="009D0C19"/>
    <w:rsid w:val="009D233F"/>
    <w:rsid w:val="009D25E7"/>
    <w:rsid w:val="009D29AF"/>
    <w:rsid w:val="009D3014"/>
    <w:rsid w:val="009D5DFA"/>
    <w:rsid w:val="009D5E0C"/>
    <w:rsid w:val="009D65DF"/>
    <w:rsid w:val="009E0624"/>
    <w:rsid w:val="009E631A"/>
    <w:rsid w:val="009E6E8A"/>
    <w:rsid w:val="009F003F"/>
    <w:rsid w:val="009F0AB5"/>
    <w:rsid w:val="009F0F5F"/>
    <w:rsid w:val="009F16CC"/>
    <w:rsid w:val="009F2766"/>
    <w:rsid w:val="009F3CD9"/>
    <w:rsid w:val="009F4DFD"/>
    <w:rsid w:val="009F51D3"/>
    <w:rsid w:val="009F76EF"/>
    <w:rsid w:val="009F79CE"/>
    <w:rsid w:val="009F7C1E"/>
    <w:rsid w:val="00A01101"/>
    <w:rsid w:val="00A012A5"/>
    <w:rsid w:val="00A013BA"/>
    <w:rsid w:val="00A019A3"/>
    <w:rsid w:val="00A01E9C"/>
    <w:rsid w:val="00A04FAA"/>
    <w:rsid w:val="00A05F15"/>
    <w:rsid w:val="00A0729A"/>
    <w:rsid w:val="00A103A0"/>
    <w:rsid w:val="00A10F8B"/>
    <w:rsid w:val="00A11AAB"/>
    <w:rsid w:val="00A11D27"/>
    <w:rsid w:val="00A11FCA"/>
    <w:rsid w:val="00A12F15"/>
    <w:rsid w:val="00A13C04"/>
    <w:rsid w:val="00A143A4"/>
    <w:rsid w:val="00A148A9"/>
    <w:rsid w:val="00A149AF"/>
    <w:rsid w:val="00A1530D"/>
    <w:rsid w:val="00A160FC"/>
    <w:rsid w:val="00A16D54"/>
    <w:rsid w:val="00A17108"/>
    <w:rsid w:val="00A17991"/>
    <w:rsid w:val="00A20062"/>
    <w:rsid w:val="00A2165D"/>
    <w:rsid w:val="00A2195B"/>
    <w:rsid w:val="00A21B66"/>
    <w:rsid w:val="00A22428"/>
    <w:rsid w:val="00A238B4"/>
    <w:rsid w:val="00A2447E"/>
    <w:rsid w:val="00A25655"/>
    <w:rsid w:val="00A26220"/>
    <w:rsid w:val="00A26ACA"/>
    <w:rsid w:val="00A27B41"/>
    <w:rsid w:val="00A27BD0"/>
    <w:rsid w:val="00A31022"/>
    <w:rsid w:val="00A315D3"/>
    <w:rsid w:val="00A32677"/>
    <w:rsid w:val="00A32755"/>
    <w:rsid w:val="00A330E2"/>
    <w:rsid w:val="00A3341E"/>
    <w:rsid w:val="00A3485B"/>
    <w:rsid w:val="00A34AB6"/>
    <w:rsid w:val="00A34C08"/>
    <w:rsid w:val="00A34F27"/>
    <w:rsid w:val="00A35277"/>
    <w:rsid w:val="00A378AF"/>
    <w:rsid w:val="00A401B7"/>
    <w:rsid w:val="00A417BA"/>
    <w:rsid w:val="00A41DD6"/>
    <w:rsid w:val="00A42568"/>
    <w:rsid w:val="00A428AA"/>
    <w:rsid w:val="00A42A5E"/>
    <w:rsid w:val="00A43A6D"/>
    <w:rsid w:val="00A43EAD"/>
    <w:rsid w:val="00A441D4"/>
    <w:rsid w:val="00A445F8"/>
    <w:rsid w:val="00A45D29"/>
    <w:rsid w:val="00A467A4"/>
    <w:rsid w:val="00A47D13"/>
    <w:rsid w:val="00A47E80"/>
    <w:rsid w:val="00A51A41"/>
    <w:rsid w:val="00A524F1"/>
    <w:rsid w:val="00A52AF7"/>
    <w:rsid w:val="00A52C0F"/>
    <w:rsid w:val="00A54461"/>
    <w:rsid w:val="00A557C1"/>
    <w:rsid w:val="00A56139"/>
    <w:rsid w:val="00A56850"/>
    <w:rsid w:val="00A6102D"/>
    <w:rsid w:val="00A6120B"/>
    <w:rsid w:val="00A61B75"/>
    <w:rsid w:val="00A61F65"/>
    <w:rsid w:val="00A63540"/>
    <w:rsid w:val="00A63B65"/>
    <w:rsid w:val="00A642C2"/>
    <w:rsid w:val="00A6679A"/>
    <w:rsid w:val="00A707E1"/>
    <w:rsid w:val="00A7156D"/>
    <w:rsid w:val="00A7160F"/>
    <w:rsid w:val="00A7273F"/>
    <w:rsid w:val="00A72AB6"/>
    <w:rsid w:val="00A7719A"/>
    <w:rsid w:val="00A77C57"/>
    <w:rsid w:val="00A77D5A"/>
    <w:rsid w:val="00A80575"/>
    <w:rsid w:val="00A811FD"/>
    <w:rsid w:val="00A817FD"/>
    <w:rsid w:val="00A81DA7"/>
    <w:rsid w:val="00A81E83"/>
    <w:rsid w:val="00A82245"/>
    <w:rsid w:val="00A82CB3"/>
    <w:rsid w:val="00A839BF"/>
    <w:rsid w:val="00A843B7"/>
    <w:rsid w:val="00A84A2B"/>
    <w:rsid w:val="00A86C87"/>
    <w:rsid w:val="00A87280"/>
    <w:rsid w:val="00A874E9"/>
    <w:rsid w:val="00A90BE1"/>
    <w:rsid w:val="00A91845"/>
    <w:rsid w:val="00A922CD"/>
    <w:rsid w:val="00A9352A"/>
    <w:rsid w:val="00A9483B"/>
    <w:rsid w:val="00A94FD7"/>
    <w:rsid w:val="00A9671A"/>
    <w:rsid w:val="00AA1363"/>
    <w:rsid w:val="00AA19AA"/>
    <w:rsid w:val="00AA1B0B"/>
    <w:rsid w:val="00AA45EF"/>
    <w:rsid w:val="00AA6F69"/>
    <w:rsid w:val="00AA7F8F"/>
    <w:rsid w:val="00AB0C36"/>
    <w:rsid w:val="00AB0D78"/>
    <w:rsid w:val="00AB1F9C"/>
    <w:rsid w:val="00AB2A13"/>
    <w:rsid w:val="00AB363A"/>
    <w:rsid w:val="00AB4E3E"/>
    <w:rsid w:val="00AB50A8"/>
    <w:rsid w:val="00AB59AE"/>
    <w:rsid w:val="00AB5FEA"/>
    <w:rsid w:val="00AB78BC"/>
    <w:rsid w:val="00AB7C03"/>
    <w:rsid w:val="00AC11D9"/>
    <w:rsid w:val="00AC30FB"/>
    <w:rsid w:val="00AC3220"/>
    <w:rsid w:val="00AC3EF0"/>
    <w:rsid w:val="00AC3F47"/>
    <w:rsid w:val="00AC47BB"/>
    <w:rsid w:val="00AC4F33"/>
    <w:rsid w:val="00AC50A6"/>
    <w:rsid w:val="00AC6954"/>
    <w:rsid w:val="00AC74E7"/>
    <w:rsid w:val="00AC75D3"/>
    <w:rsid w:val="00AC7964"/>
    <w:rsid w:val="00AD14DF"/>
    <w:rsid w:val="00AD170D"/>
    <w:rsid w:val="00AD1BC7"/>
    <w:rsid w:val="00AD63AE"/>
    <w:rsid w:val="00AD6748"/>
    <w:rsid w:val="00AD6848"/>
    <w:rsid w:val="00AE1337"/>
    <w:rsid w:val="00AE18B0"/>
    <w:rsid w:val="00AE2B0A"/>
    <w:rsid w:val="00AE2FF6"/>
    <w:rsid w:val="00AE5ADB"/>
    <w:rsid w:val="00AE61EE"/>
    <w:rsid w:val="00AE64DE"/>
    <w:rsid w:val="00AE65E1"/>
    <w:rsid w:val="00AE6764"/>
    <w:rsid w:val="00AE6A25"/>
    <w:rsid w:val="00AE7252"/>
    <w:rsid w:val="00AF0401"/>
    <w:rsid w:val="00AF0444"/>
    <w:rsid w:val="00AF216D"/>
    <w:rsid w:val="00AF33FC"/>
    <w:rsid w:val="00AF3C80"/>
    <w:rsid w:val="00AF482C"/>
    <w:rsid w:val="00AF4EFA"/>
    <w:rsid w:val="00AF4F7E"/>
    <w:rsid w:val="00AF5C7A"/>
    <w:rsid w:val="00AF65EE"/>
    <w:rsid w:val="00AF7AAA"/>
    <w:rsid w:val="00B01695"/>
    <w:rsid w:val="00B019DA"/>
    <w:rsid w:val="00B02442"/>
    <w:rsid w:val="00B03656"/>
    <w:rsid w:val="00B0595A"/>
    <w:rsid w:val="00B05CE2"/>
    <w:rsid w:val="00B06950"/>
    <w:rsid w:val="00B07D7B"/>
    <w:rsid w:val="00B10227"/>
    <w:rsid w:val="00B11ED3"/>
    <w:rsid w:val="00B11F87"/>
    <w:rsid w:val="00B15D4C"/>
    <w:rsid w:val="00B163E2"/>
    <w:rsid w:val="00B16817"/>
    <w:rsid w:val="00B17570"/>
    <w:rsid w:val="00B17FC9"/>
    <w:rsid w:val="00B21382"/>
    <w:rsid w:val="00B2233E"/>
    <w:rsid w:val="00B22E25"/>
    <w:rsid w:val="00B25D98"/>
    <w:rsid w:val="00B27654"/>
    <w:rsid w:val="00B27CBF"/>
    <w:rsid w:val="00B27E9B"/>
    <w:rsid w:val="00B31658"/>
    <w:rsid w:val="00B34E41"/>
    <w:rsid w:val="00B35186"/>
    <w:rsid w:val="00B351BA"/>
    <w:rsid w:val="00B3533D"/>
    <w:rsid w:val="00B354CD"/>
    <w:rsid w:val="00B359AB"/>
    <w:rsid w:val="00B36CB1"/>
    <w:rsid w:val="00B37244"/>
    <w:rsid w:val="00B37529"/>
    <w:rsid w:val="00B377D1"/>
    <w:rsid w:val="00B37A6D"/>
    <w:rsid w:val="00B4156C"/>
    <w:rsid w:val="00B41EC2"/>
    <w:rsid w:val="00B43739"/>
    <w:rsid w:val="00B44CE2"/>
    <w:rsid w:val="00B44EEB"/>
    <w:rsid w:val="00B454CB"/>
    <w:rsid w:val="00B45611"/>
    <w:rsid w:val="00B4611B"/>
    <w:rsid w:val="00B4644D"/>
    <w:rsid w:val="00B467DB"/>
    <w:rsid w:val="00B468C0"/>
    <w:rsid w:val="00B473BB"/>
    <w:rsid w:val="00B502E8"/>
    <w:rsid w:val="00B50424"/>
    <w:rsid w:val="00B52024"/>
    <w:rsid w:val="00B52D6E"/>
    <w:rsid w:val="00B55249"/>
    <w:rsid w:val="00B55710"/>
    <w:rsid w:val="00B56580"/>
    <w:rsid w:val="00B56E8E"/>
    <w:rsid w:val="00B57DFF"/>
    <w:rsid w:val="00B60E10"/>
    <w:rsid w:val="00B62C2C"/>
    <w:rsid w:val="00B631FB"/>
    <w:rsid w:val="00B642FF"/>
    <w:rsid w:val="00B64A93"/>
    <w:rsid w:val="00B65D85"/>
    <w:rsid w:val="00B67530"/>
    <w:rsid w:val="00B67EAA"/>
    <w:rsid w:val="00B71485"/>
    <w:rsid w:val="00B71ADD"/>
    <w:rsid w:val="00B71EFC"/>
    <w:rsid w:val="00B73C41"/>
    <w:rsid w:val="00B74EDB"/>
    <w:rsid w:val="00B77A0B"/>
    <w:rsid w:val="00B81867"/>
    <w:rsid w:val="00B81E67"/>
    <w:rsid w:val="00B828A4"/>
    <w:rsid w:val="00B8299F"/>
    <w:rsid w:val="00B82C24"/>
    <w:rsid w:val="00B84914"/>
    <w:rsid w:val="00B84934"/>
    <w:rsid w:val="00B860EE"/>
    <w:rsid w:val="00B87F3F"/>
    <w:rsid w:val="00B909CE"/>
    <w:rsid w:val="00B90DF5"/>
    <w:rsid w:val="00B915F6"/>
    <w:rsid w:val="00B92999"/>
    <w:rsid w:val="00B929C9"/>
    <w:rsid w:val="00B92D9D"/>
    <w:rsid w:val="00B93D2B"/>
    <w:rsid w:val="00B9510F"/>
    <w:rsid w:val="00B95533"/>
    <w:rsid w:val="00B95897"/>
    <w:rsid w:val="00B96443"/>
    <w:rsid w:val="00B974EE"/>
    <w:rsid w:val="00BA21FD"/>
    <w:rsid w:val="00BA341B"/>
    <w:rsid w:val="00BA363E"/>
    <w:rsid w:val="00BA4E16"/>
    <w:rsid w:val="00BA565A"/>
    <w:rsid w:val="00BA7E9F"/>
    <w:rsid w:val="00BB0FB6"/>
    <w:rsid w:val="00BB7064"/>
    <w:rsid w:val="00BB7197"/>
    <w:rsid w:val="00BB7491"/>
    <w:rsid w:val="00BC202C"/>
    <w:rsid w:val="00BC34BF"/>
    <w:rsid w:val="00BC437D"/>
    <w:rsid w:val="00BC6EB3"/>
    <w:rsid w:val="00BC776A"/>
    <w:rsid w:val="00BC7C5C"/>
    <w:rsid w:val="00BD0A5C"/>
    <w:rsid w:val="00BD0C71"/>
    <w:rsid w:val="00BD1366"/>
    <w:rsid w:val="00BD4428"/>
    <w:rsid w:val="00BD4D33"/>
    <w:rsid w:val="00BD6961"/>
    <w:rsid w:val="00BD69D6"/>
    <w:rsid w:val="00BD7004"/>
    <w:rsid w:val="00BE065E"/>
    <w:rsid w:val="00BE1F60"/>
    <w:rsid w:val="00BE29F4"/>
    <w:rsid w:val="00BE378D"/>
    <w:rsid w:val="00BE3D6F"/>
    <w:rsid w:val="00BE604E"/>
    <w:rsid w:val="00BF0C68"/>
    <w:rsid w:val="00BF1240"/>
    <w:rsid w:val="00BF1A18"/>
    <w:rsid w:val="00BF27A7"/>
    <w:rsid w:val="00BF33A5"/>
    <w:rsid w:val="00BF5999"/>
    <w:rsid w:val="00BF7E2D"/>
    <w:rsid w:val="00C00982"/>
    <w:rsid w:val="00C01C69"/>
    <w:rsid w:val="00C01EC0"/>
    <w:rsid w:val="00C02887"/>
    <w:rsid w:val="00C029DE"/>
    <w:rsid w:val="00C042D0"/>
    <w:rsid w:val="00C067AB"/>
    <w:rsid w:val="00C06A61"/>
    <w:rsid w:val="00C06BD0"/>
    <w:rsid w:val="00C06F95"/>
    <w:rsid w:val="00C073FC"/>
    <w:rsid w:val="00C076EA"/>
    <w:rsid w:val="00C07A27"/>
    <w:rsid w:val="00C07AEB"/>
    <w:rsid w:val="00C10CFC"/>
    <w:rsid w:val="00C10E12"/>
    <w:rsid w:val="00C126B3"/>
    <w:rsid w:val="00C15AAE"/>
    <w:rsid w:val="00C16902"/>
    <w:rsid w:val="00C16BA2"/>
    <w:rsid w:val="00C16E86"/>
    <w:rsid w:val="00C17764"/>
    <w:rsid w:val="00C1780B"/>
    <w:rsid w:val="00C200D0"/>
    <w:rsid w:val="00C20D50"/>
    <w:rsid w:val="00C20E4D"/>
    <w:rsid w:val="00C21245"/>
    <w:rsid w:val="00C21FA1"/>
    <w:rsid w:val="00C23B6E"/>
    <w:rsid w:val="00C23EED"/>
    <w:rsid w:val="00C26964"/>
    <w:rsid w:val="00C310F7"/>
    <w:rsid w:val="00C313BF"/>
    <w:rsid w:val="00C31DEA"/>
    <w:rsid w:val="00C31F40"/>
    <w:rsid w:val="00C3216B"/>
    <w:rsid w:val="00C352F1"/>
    <w:rsid w:val="00C35D37"/>
    <w:rsid w:val="00C373CF"/>
    <w:rsid w:val="00C376C0"/>
    <w:rsid w:val="00C379CE"/>
    <w:rsid w:val="00C401EB"/>
    <w:rsid w:val="00C40310"/>
    <w:rsid w:val="00C404F9"/>
    <w:rsid w:val="00C4077B"/>
    <w:rsid w:val="00C40AAC"/>
    <w:rsid w:val="00C412BF"/>
    <w:rsid w:val="00C422BC"/>
    <w:rsid w:val="00C42A03"/>
    <w:rsid w:val="00C42F61"/>
    <w:rsid w:val="00C4304C"/>
    <w:rsid w:val="00C43D2C"/>
    <w:rsid w:val="00C444A6"/>
    <w:rsid w:val="00C462B6"/>
    <w:rsid w:val="00C463A9"/>
    <w:rsid w:val="00C467D7"/>
    <w:rsid w:val="00C46CBC"/>
    <w:rsid w:val="00C479C3"/>
    <w:rsid w:val="00C54CCB"/>
    <w:rsid w:val="00C55916"/>
    <w:rsid w:val="00C56D34"/>
    <w:rsid w:val="00C600F6"/>
    <w:rsid w:val="00C61406"/>
    <w:rsid w:val="00C616A2"/>
    <w:rsid w:val="00C62F64"/>
    <w:rsid w:val="00C63EDE"/>
    <w:rsid w:val="00C643AE"/>
    <w:rsid w:val="00C65ACC"/>
    <w:rsid w:val="00C65BE1"/>
    <w:rsid w:val="00C660B6"/>
    <w:rsid w:val="00C663AF"/>
    <w:rsid w:val="00C670EB"/>
    <w:rsid w:val="00C70934"/>
    <w:rsid w:val="00C7144F"/>
    <w:rsid w:val="00C72220"/>
    <w:rsid w:val="00C7271D"/>
    <w:rsid w:val="00C73112"/>
    <w:rsid w:val="00C73F86"/>
    <w:rsid w:val="00C76DD4"/>
    <w:rsid w:val="00C77796"/>
    <w:rsid w:val="00C8027B"/>
    <w:rsid w:val="00C80DCE"/>
    <w:rsid w:val="00C81E1C"/>
    <w:rsid w:val="00C835BD"/>
    <w:rsid w:val="00C84CF6"/>
    <w:rsid w:val="00C855B6"/>
    <w:rsid w:val="00C86625"/>
    <w:rsid w:val="00C90363"/>
    <w:rsid w:val="00C91ECB"/>
    <w:rsid w:val="00C922D5"/>
    <w:rsid w:val="00C936A1"/>
    <w:rsid w:val="00C93A99"/>
    <w:rsid w:val="00C9407E"/>
    <w:rsid w:val="00C949BA"/>
    <w:rsid w:val="00C94F7E"/>
    <w:rsid w:val="00C96496"/>
    <w:rsid w:val="00C96B23"/>
    <w:rsid w:val="00CA1A54"/>
    <w:rsid w:val="00CA1BFB"/>
    <w:rsid w:val="00CA2F7D"/>
    <w:rsid w:val="00CA3338"/>
    <w:rsid w:val="00CA3AB6"/>
    <w:rsid w:val="00CA59E2"/>
    <w:rsid w:val="00CA60B0"/>
    <w:rsid w:val="00CA7D00"/>
    <w:rsid w:val="00CB0B7C"/>
    <w:rsid w:val="00CB23A3"/>
    <w:rsid w:val="00CB2637"/>
    <w:rsid w:val="00CB2AC6"/>
    <w:rsid w:val="00CB2D7B"/>
    <w:rsid w:val="00CB37C7"/>
    <w:rsid w:val="00CB3D3B"/>
    <w:rsid w:val="00CB3E22"/>
    <w:rsid w:val="00CB71E8"/>
    <w:rsid w:val="00CB79B1"/>
    <w:rsid w:val="00CC05C5"/>
    <w:rsid w:val="00CC0756"/>
    <w:rsid w:val="00CC0D01"/>
    <w:rsid w:val="00CC13E1"/>
    <w:rsid w:val="00CC2C22"/>
    <w:rsid w:val="00CC348C"/>
    <w:rsid w:val="00CC514E"/>
    <w:rsid w:val="00CC581A"/>
    <w:rsid w:val="00CC5A49"/>
    <w:rsid w:val="00CC6806"/>
    <w:rsid w:val="00CD1406"/>
    <w:rsid w:val="00CD1837"/>
    <w:rsid w:val="00CD18EB"/>
    <w:rsid w:val="00CD1AA2"/>
    <w:rsid w:val="00CD2E0F"/>
    <w:rsid w:val="00CD2FAB"/>
    <w:rsid w:val="00CD4368"/>
    <w:rsid w:val="00CD5283"/>
    <w:rsid w:val="00CD5457"/>
    <w:rsid w:val="00CD7DE6"/>
    <w:rsid w:val="00CE055F"/>
    <w:rsid w:val="00CE0C7E"/>
    <w:rsid w:val="00CE1A01"/>
    <w:rsid w:val="00CE1E55"/>
    <w:rsid w:val="00CE2511"/>
    <w:rsid w:val="00CE4251"/>
    <w:rsid w:val="00CE4653"/>
    <w:rsid w:val="00CE55D7"/>
    <w:rsid w:val="00CE5DA1"/>
    <w:rsid w:val="00CF3F79"/>
    <w:rsid w:val="00CF3FBD"/>
    <w:rsid w:val="00CF408F"/>
    <w:rsid w:val="00CF4868"/>
    <w:rsid w:val="00CF74CB"/>
    <w:rsid w:val="00CF79FF"/>
    <w:rsid w:val="00D0070C"/>
    <w:rsid w:val="00D01DDC"/>
    <w:rsid w:val="00D04FA1"/>
    <w:rsid w:val="00D06948"/>
    <w:rsid w:val="00D06A53"/>
    <w:rsid w:val="00D07BB0"/>
    <w:rsid w:val="00D07FC5"/>
    <w:rsid w:val="00D106BD"/>
    <w:rsid w:val="00D137FE"/>
    <w:rsid w:val="00D13B3B"/>
    <w:rsid w:val="00D142D7"/>
    <w:rsid w:val="00D14920"/>
    <w:rsid w:val="00D14B15"/>
    <w:rsid w:val="00D16BAF"/>
    <w:rsid w:val="00D206A2"/>
    <w:rsid w:val="00D21266"/>
    <w:rsid w:val="00D21845"/>
    <w:rsid w:val="00D22C86"/>
    <w:rsid w:val="00D232B0"/>
    <w:rsid w:val="00D257C4"/>
    <w:rsid w:val="00D2671D"/>
    <w:rsid w:val="00D27819"/>
    <w:rsid w:val="00D27925"/>
    <w:rsid w:val="00D30E37"/>
    <w:rsid w:val="00D31871"/>
    <w:rsid w:val="00D31C53"/>
    <w:rsid w:val="00D321C8"/>
    <w:rsid w:val="00D32FAC"/>
    <w:rsid w:val="00D335B7"/>
    <w:rsid w:val="00D33F54"/>
    <w:rsid w:val="00D34255"/>
    <w:rsid w:val="00D342A5"/>
    <w:rsid w:val="00D34302"/>
    <w:rsid w:val="00D34811"/>
    <w:rsid w:val="00D34A54"/>
    <w:rsid w:val="00D36594"/>
    <w:rsid w:val="00D36D7D"/>
    <w:rsid w:val="00D3755A"/>
    <w:rsid w:val="00D40F69"/>
    <w:rsid w:val="00D40F78"/>
    <w:rsid w:val="00D412CD"/>
    <w:rsid w:val="00D45507"/>
    <w:rsid w:val="00D524D1"/>
    <w:rsid w:val="00D53EBA"/>
    <w:rsid w:val="00D565D3"/>
    <w:rsid w:val="00D56919"/>
    <w:rsid w:val="00D569CC"/>
    <w:rsid w:val="00D578AD"/>
    <w:rsid w:val="00D57C48"/>
    <w:rsid w:val="00D60B46"/>
    <w:rsid w:val="00D616A8"/>
    <w:rsid w:val="00D61B26"/>
    <w:rsid w:val="00D6320A"/>
    <w:rsid w:val="00D66FE7"/>
    <w:rsid w:val="00D72927"/>
    <w:rsid w:val="00D72AEC"/>
    <w:rsid w:val="00D72D2F"/>
    <w:rsid w:val="00D7359C"/>
    <w:rsid w:val="00D739CC"/>
    <w:rsid w:val="00D74881"/>
    <w:rsid w:val="00D75A0B"/>
    <w:rsid w:val="00D77163"/>
    <w:rsid w:val="00D80EA9"/>
    <w:rsid w:val="00D82670"/>
    <w:rsid w:val="00D82C70"/>
    <w:rsid w:val="00D82F3F"/>
    <w:rsid w:val="00D83D9F"/>
    <w:rsid w:val="00D85350"/>
    <w:rsid w:val="00D86CEA"/>
    <w:rsid w:val="00D92268"/>
    <w:rsid w:val="00D92AC4"/>
    <w:rsid w:val="00D92C4F"/>
    <w:rsid w:val="00D94200"/>
    <w:rsid w:val="00D95E41"/>
    <w:rsid w:val="00D95FD6"/>
    <w:rsid w:val="00DA07FD"/>
    <w:rsid w:val="00DA131F"/>
    <w:rsid w:val="00DA15F5"/>
    <w:rsid w:val="00DA2E77"/>
    <w:rsid w:val="00DA3906"/>
    <w:rsid w:val="00DA3B23"/>
    <w:rsid w:val="00DA4B41"/>
    <w:rsid w:val="00DA6B24"/>
    <w:rsid w:val="00DA7CCB"/>
    <w:rsid w:val="00DB0F0E"/>
    <w:rsid w:val="00DB15AE"/>
    <w:rsid w:val="00DB1F79"/>
    <w:rsid w:val="00DB206C"/>
    <w:rsid w:val="00DB37A8"/>
    <w:rsid w:val="00DB4740"/>
    <w:rsid w:val="00DB4CE4"/>
    <w:rsid w:val="00DB7727"/>
    <w:rsid w:val="00DC3109"/>
    <w:rsid w:val="00DC3CA0"/>
    <w:rsid w:val="00DC3DD4"/>
    <w:rsid w:val="00DC4085"/>
    <w:rsid w:val="00DC4949"/>
    <w:rsid w:val="00DC58EC"/>
    <w:rsid w:val="00DC5A24"/>
    <w:rsid w:val="00DC5B6D"/>
    <w:rsid w:val="00DD1100"/>
    <w:rsid w:val="00DD12AD"/>
    <w:rsid w:val="00DD1A36"/>
    <w:rsid w:val="00DD226A"/>
    <w:rsid w:val="00DD492D"/>
    <w:rsid w:val="00DD5DA0"/>
    <w:rsid w:val="00DE08D3"/>
    <w:rsid w:val="00DE0A2C"/>
    <w:rsid w:val="00DE1006"/>
    <w:rsid w:val="00DE1666"/>
    <w:rsid w:val="00DE17AE"/>
    <w:rsid w:val="00DE190A"/>
    <w:rsid w:val="00DE4E8A"/>
    <w:rsid w:val="00DE5008"/>
    <w:rsid w:val="00DE5BCF"/>
    <w:rsid w:val="00DE6A5A"/>
    <w:rsid w:val="00DE6A97"/>
    <w:rsid w:val="00DF02CC"/>
    <w:rsid w:val="00DF2FCD"/>
    <w:rsid w:val="00DF3703"/>
    <w:rsid w:val="00DF39A6"/>
    <w:rsid w:val="00DF59AA"/>
    <w:rsid w:val="00DF670A"/>
    <w:rsid w:val="00E0052B"/>
    <w:rsid w:val="00E04563"/>
    <w:rsid w:val="00E0544E"/>
    <w:rsid w:val="00E05BD3"/>
    <w:rsid w:val="00E06680"/>
    <w:rsid w:val="00E105DB"/>
    <w:rsid w:val="00E1068C"/>
    <w:rsid w:val="00E11538"/>
    <w:rsid w:val="00E136F6"/>
    <w:rsid w:val="00E14670"/>
    <w:rsid w:val="00E17042"/>
    <w:rsid w:val="00E179AD"/>
    <w:rsid w:val="00E17F48"/>
    <w:rsid w:val="00E20A20"/>
    <w:rsid w:val="00E21380"/>
    <w:rsid w:val="00E21805"/>
    <w:rsid w:val="00E24485"/>
    <w:rsid w:val="00E24D27"/>
    <w:rsid w:val="00E27302"/>
    <w:rsid w:val="00E27476"/>
    <w:rsid w:val="00E3278B"/>
    <w:rsid w:val="00E33C63"/>
    <w:rsid w:val="00E35673"/>
    <w:rsid w:val="00E35908"/>
    <w:rsid w:val="00E35C3F"/>
    <w:rsid w:val="00E37921"/>
    <w:rsid w:val="00E37CD9"/>
    <w:rsid w:val="00E400AF"/>
    <w:rsid w:val="00E407E9"/>
    <w:rsid w:val="00E41CF0"/>
    <w:rsid w:val="00E422D6"/>
    <w:rsid w:val="00E42882"/>
    <w:rsid w:val="00E4391E"/>
    <w:rsid w:val="00E43EA2"/>
    <w:rsid w:val="00E44E22"/>
    <w:rsid w:val="00E45EDE"/>
    <w:rsid w:val="00E4650F"/>
    <w:rsid w:val="00E4699E"/>
    <w:rsid w:val="00E52D76"/>
    <w:rsid w:val="00E52FB7"/>
    <w:rsid w:val="00E52FE7"/>
    <w:rsid w:val="00E53117"/>
    <w:rsid w:val="00E54455"/>
    <w:rsid w:val="00E54558"/>
    <w:rsid w:val="00E5457B"/>
    <w:rsid w:val="00E54A34"/>
    <w:rsid w:val="00E551E3"/>
    <w:rsid w:val="00E55F2A"/>
    <w:rsid w:val="00E601AF"/>
    <w:rsid w:val="00E60BF4"/>
    <w:rsid w:val="00E61D7E"/>
    <w:rsid w:val="00E63EC6"/>
    <w:rsid w:val="00E64D7A"/>
    <w:rsid w:val="00E64E16"/>
    <w:rsid w:val="00E655AA"/>
    <w:rsid w:val="00E65CA6"/>
    <w:rsid w:val="00E66ED6"/>
    <w:rsid w:val="00E67689"/>
    <w:rsid w:val="00E67E27"/>
    <w:rsid w:val="00E703B3"/>
    <w:rsid w:val="00E70D5B"/>
    <w:rsid w:val="00E715DF"/>
    <w:rsid w:val="00E7276C"/>
    <w:rsid w:val="00E735B1"/>
    <w:rsid w:val="00E73EDA"/>
    <w:rsid w:val="00E75962"/>
    <w:rsid w:val="00E75D35"/>
    <w:rsid w:val="00E779C0"/>
    <w:rsid w:val="00E77C6E"/>
    <w:rsid w:val="00E803D4"/>
    <w:rsid w:val="00E81009"/>
    <w:rsid w:val="00E81471"/>
    <w:rsid w:val="00E827DC"/>
    <w:rsid w:val="00E84873"/>
    <w:rsid w:val="00E858F6"/>
    <w:rsid w:val="00E85DA5"/>
    <w:rsid w:val="00E860C6"/>
    <w:rsid w:val="00E860F1"/>
    <w:rsid w:val="00E86703"/>
    <w:rsid w:val="00E90AF9"/>
    <w:rsid w:val="00E90B4B"/>
    <w:rsid w:val="00E90B7D"/>
    <w:rsid w:val="00E91D8F"/>
    <w:rsid w:val="00E932D5"/>
    <w:rsid w:val="00E94FA5"/>
    <w:rsid w:val="00E95C04"/>
    <w:rsid w:val="00E96ABA"/>
    <w:rsid w:val="00E974C7"/>
    <w:rsid w:val="00E97921"/>
    <w:rsid w:val="00EA02C5"/>
    <w:rsid w:val="00EA0998"/>
    <w:rsid w:val="00EA0C5C"/>
    <w:rsid w:val="00EA0D07"/>
    <w:rsid w:val="00EA1AC2"/>
    <w:rsid w:val="00EA2222"/>
    <w:rsid w:val="00EA2364"/>
    <w:rsid w:val="00EA444C"/>
    <w:rsid w:val="00EA57A5"/>
    <w:rsid w:val="00EA686C"/>
    <w:rsid w:val="00EA694F"/>
    <w:rsid w:val="00EB43DF"/>
    <w:rsid w:val="00EB6421"/>
    <w:rsid w:val="00EB7A16"/>
    <w:rsid w:val="00EC0D82"/>
    <w:rsid w:val="00EC15DD"/>
    <w:rsid w:val="00EC2A25"/>
    <w:rsid w:val="00EC5488"/>
    <w:rsid w:val="00EC5554"/>
    <w:rsid w:val="00EC5FD3"/>
    <w:rsid w:val="00EC7AA6"/>
    <w:rsid w:val="00ED0D2D"/>
    <w:rsid w:val="00ED29F3"/>
    <w:rsid w:val="00ED33D4"/>
    <w:rsid w:val="00ED3B9A"/>
    <w:rsid w:val="00EE0059"/>
    <w:rsid w:val="00EE2D76"/>
    <w:rsid w:val="00EE5B35"/>
    <w:rsid w:val="00EE7530"/>
    <w:rsid w:val="00EF0E3F"/>
    <w:rsid w:val="00EF1939"/>
    <w:rsid w:val="00EF204B"/>
    <w:rsid w:val="00EF3316"/>
    <w:rsid w:val="00EF49BD"/>
    <w:rsid w:val="00EF5592"/>
    <w:rsid w:val="00EF58FF"/>
    <w:rsid w:val="00F00AB7"/>
    <w:rsid w:val="00F00EC5"/>
    <w:rsid w:val="00F01011"/>
    <w:rsid w:val="00F01D45"/>
    <w:rsid w:val="00F029CF"/>
    <w:rsid w:val="00F03F4C"/>
    <w:rsid w:val="00F043A3"/>
    <w:rsid w:val="00F0476B"/>
    <w:rsid w:val="00F05A35"/>
    <w:rsid w:val="00F075AF"/>
    <w:rsid w:val="00F07D39"/>
    <w:rsid w:val="00F07E0B"/>
    <w:rsid w:val="00F07E64"/>
    <w:rsid w:val="00F113D0"/>
    <w:rsid w:val="00F125D4"/>
    <w:rsid w:val="00F12A9B"/>
    <w:rsid w:val="00F13589"/>
    <w:rsid w:val="00F14AD2"/>
    <w:rsid w:val="00F15340"/>
    <w:rsid w:val="00F154E8"/>
    <w:rsid w:val="00F16AAE"/>
    <w:rsid w:val="00F16B5D"/>
    <w:rsid w:val="00F17DB1"/>
    <w:rsid w:val="00F2088E"/>
    <w:rsid w:val="00F22338"/>
    <w:rsid w:val="00F226F4"/>
    <w:rsid w:val="00F23437"/>
    <w:rsid w:val="00F2397A"/>
    <w:rsid w:val="00F26577"/>
    <w:rsid w:val="00F30941"/>
    <w:rsid w:val="00F31A62"/>
    <w:rsid w:val="00F31F07"/>
    <w:rsid w:val="00F32828"/>
    <w:rsid w:val="00F341F5"/>
    <w:rsid w:val="00F34659"/>
    <w:rsid w:val="00F37175"/>
    <w:rsid w:val="00F3744C"/>
    <w:rsid w:val="00F3752C"/>
    <w:rsid w:val="00F4199D"/>
    <w:rsid w:val="00F41B0B"/>
    <w:rsid w:val="00F428D0"/>
    <w:rsid w:val="00F438CF"/>
    <w:rsid w:val="00F44E04"/>
    <w:rsid w:val="00F46BC5"/>
    <w:rsid w:val="00F50E83"/>
    <w:rsid w:val="00F50F94"/>
    <w:rsid w:val="00F51D30"/>
    <w:rsid w:val="00F53EEB"/>
    <w:rsid w:val="00F546D3"/>
    <w:rsid w:val="00F55753"/>
    <w:rsid w:val="00F55F5E"/>
    <w:rsid w:val="00F61331"/>
    <w:rsid w:val="00F616C6"/>
    <w:rsid w:val="00F6202B"/>
    <w:rsid w:val="00F64E35"/>
    <w:rsid w:val="00F64E45"/>
    <w:rsid w:val="00F650E0"/>
    <w:rsid w:val="00F65CBE"/>
    <w:rsid w:val="00F67021"/>
    <w:rsid w:val="00F67AB2"/>
    <w:rsid w:val="00F67F7A"/>
    <w:rsid w:val="00F711FB"/>
    <w:rsid w:val="00F71C4D"/>
    <w:rsid w:val="00F72676"/>
    <w:rsid w:val="00F72CAD"/>
    <w:rsid w:val="00F73270"/>
    <w:rsid w:val="00F738D8"/>
    <w:rsid w:val="00F74423"/>
    <w:rsid w:val="00F75882"/>
    <w:rsid w:val="00F77049"/>
    <w:rsid w:val="00F77694"/>
    <w:rsid w:val="00F80DBA"/>
    <w:rsid w:val="00F80ECF"/>
    <w:rsid w:val="00F810CD"/>
    <w:rsid w:val="00F83407"/>
    <w:rsid w:val="00F8415A"/>
    <w:rsid w:val="00F848E3"/>
    <w:rsid w:val="00F85229"/>
    <w:rsid w:val="00F862FF"/>
    <w:rsid w:val="00F86EEB"/>
    <w:rsid w:val="00F90F61"/>
    <w:rsid w:val="00F91B1E"/>
    <w:rsid w:val="00F924E5"/>
    <w:rsid w:val="00F93674"/>
    <w:rsid w:val="00F937DB"/>
    <w:rsid w:val="00F972DC"/>
    <w:rsid w:val="00FA04B8"/>
    <w:rsid w:val="00FA0710"/>
    <w:rsid w:val="00FA1123"/>
    <w:rsid w:val="00FA1773"/>
    <w:rsid w:val="00FA1E46"/>
    <w:rsid w:val="00FA2A76"/>
    <w:rsid w:val="00FA32EF"/>
    <w:rsid w:val="00FA41C3"/>
    <w:rsid w:val="00FA47F4"/>
    <w:rsid w:val="00FA696C"/>
    <w:rsid w:val="00FA6B03"/>
    <w:rsid w:val="00FB29C2"/>
    <w:rsid w:val="00FB3805"/>
    <w:rsid w:val="00FB3B69"/>
    <w:rsid w:val="00FB3BF2"/>
    <w:rsid w:val="00FB580A"/>
    <w:rsid w:val="00FB656D"/>
    <w:rsid w:val="00FB7819"/>
    <w:rsid w:val="00FB7D73"/>
    <w:rsid w:val="00FB7E5A"/>
    <w:rsid w:val="00FC0209"/>
    <w:rsid w:val="00FC29B0"/>
    <w:rsid w:val="00FC2CEA"/>
    <w:rsid w:val="00FC7276"/>
    <w:rsid w:val="00FE0875"/>
    <w:rsid w:val="00FE0FDB"/>
    <w:rsid w:val="00FE18D9"/>
    <w:rsid w:val="00FE2068"/>
    <w:rsid w:val="00FE35F9"/>
    <w:rsid w:val="00FE3F9F"/>
    <w:rsid w:val="00FE5858"/>
    <w:rsid w:val="00FE6351"/>
    <w:rsid w:val="00FE742A"/>
    <w:rsid w:val="00FF0B2D"/>
    <w:rsid w:val="00FF2172"/>
    <w:rsid w:val="00FF2472"/>
    <w:rsid w:val="00FF3327"/>
    <w:rsid w:val="00FF4057"/>
    <w:rsid w:val="00FF42A1"/>
    <w:rsid w:val="00FF5761"/>
    <w:rsid w:val="00FF6091"/>
    <w:rsid w:val="00FF6A87"/>
    <w:rsid w:val="00FF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6E40"/>
  <w15:docId w15:val="{002AC29C-D0DD-4B73-9F28-97A21D8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78A8"/>
    <w:pPr>
      <w:ind w:leftChars="2500" w:left="100"/>
    </w:pPr>
  </w:style>
  <w:style w:type="character" w:customStyle="1" w:styleId="a4">
    <w:name w:val="日期 字符"/>
    <w:basedOn w:val="a0"/>
    <w:link w:val="a3"/>
    <w:uiPriority w:val="99"/>
    <w:semiHidden/>
    <w:rsid w:val="009B78A8"/>
  </w:style>
  <w:style w:type="table" w:styleId="a5">
    <w:name w:val="Table Grid"/>
    <w:basedOn w:val="a1"/>
    <w:uiPriority w:val="59"/>
    <w:rsid w:val="009B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321A2E"/>
    <w:pPr>
      <w:autoSpaceDE w:val="0"/>
      <w:autoSpaceDN w:val="0"/>
      <w:spacing w:before="36"/>
      <w:ind w:left="120"/>
      <w:jc w:val="left"/>
    </w:pPr>
    <w:rPr>
      <w:rFonts w:ascii="宋体" w:eastAsia="宋体" w:hAnsi="宋体" w:cs="宋体"/>
      <w:kern w:val="0"/>
      <w:sz w:val="24"/>
      <w:szCs w:val="24"/>
      <w:lang w:eastAsia="en-US"/>
    </w:rPr>
  </w:style>
  <w:style w:type="character" w:customStyle="1" w:styleId="a7">
    <w:name w:val="正文文本 字符"/>
    <w:basedOn w:val="a0"/>
    <w:link w:val="a6"/>
    <w:uiPriority w:val="1"/>
    <w:rsid w:val="00321A2E"/>
    <w:rPr>
      <w:rFonts w:ascii="宋体" w:eastAsia="宋体" w:hAnsi="宋体" w:cs="宋体"/>
      <w:kern w:val="0"/>
      <w:sz w:val="24"/>
      <w:szCs w:val="24"/>
      <w:lang w:eastAsia="en-US"/>
    </w:rPr>
  </w:style>
  <w:style w:type="table" w:customStyle="1" w:styleId="TableNormal1">
    <w:name w:val="Table Normal1"/>
    <w:uiPriority w:val="2"/>
    <w:semiHidden/>
    <w:unhideWhenUsed/>
    <w:qFormat/>
    <w:rsid w:val="0021040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408"/>
    <w:pPr>
      <w:jc w:val="left"/>
    </w:pPr>
    <w:rPr>
      <w:kern w:val="0"/>
      <w:sz w:val="22"/>
      <w:lang w:eastAsia="en-US"/>
    </w:rPr>
  </w:style>
  <w:style w:type="character" w:styleId="a8">
    <w:name w:val="annotation reference"/>
    <w:basedOn w:val="a0"/>
    <w:uiPriority w:val="99"/>
    <w:semiHidden/>
    <w:unhideWhenUsed/>
    <w:rsid w:val="00C076EA"/>
    <w:rPr>
      <w:sz w:val="21"/>
      <w:szCs w:val="21"/>
    </w:rPr>
  </w:style>
  <w:style w:type="paragraph" w:styleId="a9">
    <w:name w:val="annotation text"/>
    <w:basedOn w:val="a"/>
    <w:link w:val="aa"/>
    <w:uiPriority w:val="99"/>
    <w:semiHidden/>
    <w:unhideWhenUsed/>
    <w:rsid w:val="00C076EA"/>
    <w:pPr>
      <w:jc w:val="left"/>
    </w:pPr>
  </w:style>
  <w:style w:type="character" w:customStyle="1" w:styleId="aa">
    <w:name w:val="批注文字 字符"/>
    <w:basedOn w:val="a0"/>
    <w:link w:val="a9"/>
    <w:uiPriority w:val="99"/>
    <w:semiHidden/>
    <w:rsid w:val="00C076EA"/>
  </w:style>
  <w:style w:type="paragraph" w:styleId="ab">
    <w:name w:val="annotation subject"/>
    <w:basedOn w:val="a9"/>
    <w:next w:val="a9"/>
    <w:link w:val="ac"/>
    <w:uiPriority w:val="99"/>
    <w:semiHidden/>
    <w:unhideWhenUsed/>
    <w:rsid w:val="00C076EA"/>
    <w:rPr>
      <w:b/>
      <w:bCs/>
    </w:rPr>
  </w:style>
  <w:style w:type="character" w:customStyle="1" w:styleId="ac">
    <w:name w:val="批注主题 字符"/>
    <w:basedOn w:val="aa"/>
    <w:link w:val="ab"/>
    <w:uiPriority w:val="99"/>
    <w:semiHidden/>
    <w:rsid w:val="00C076EA"/>
    <w:rPr>
      <w:b/>
      <w:bCs/>
    </w:rPr>
  </w:style>
  <w:style w:type="paragraph" w:styleId="ad">
    <w:name w:val="Balloon Text"/>
    <w:basedOn w:val="a"/>
    <w:link w:val="ae"/>
    <w:uiPriority w:val="99"/>
    <w:semiHidden/>
    <w:unhideWhenUsed/>
    <w:rsid w:val="00C076EA"/>
    <w:rPr>
      <w:sz w:val="18"/>
      <w:szCs w:val="18"/>
    </w:rPr>
  </w:style>
  <w:style w:type="character" w:customStyle="1" w:styleId="ae">
    <w:name w:val="批注框文本 字符"/>
    <w:basedOn w:val="a0"/>
    <w:link w:val="ad"/>
    <w:uiPriority w:val="99"/>
    <w:semiHidden/>
    <w:rsid w:val="00C076EA"/>
    <w:rPr>
      <w:sz w:val="18"/>
      <w:szCs w:val="18"/>
    </w:rPr>
  </w:style>
  <w:style w:type="paragraph" w:styleId="af">
    <w:name w:val="header"/>
    <w:basedOn w:val="a"/>
    <w:link w:val="af0"/>
    <w:uiPriority w:val="99"/>
    <w:unhideWhenUsed/>
    <w:rsid w:val="001E4D88"/>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1E4D88"/>
    <w:rPr>
      <w:sz w:val="18"/>
      <w:szCs w:val="18"/>
    </w:rPr>
  </w:style>
  <w:style w:type="paragraph" w:styleId="af1">
    <w:name w:val="footer"/>
    <w:basedOn w:val="a"/>
    <w:link w:val="af2"/>
    <w:uiPriority w:val="99"/>
    <w:unhideWhenUsed/>
    <w:rsid w:val="001E4D88"/>
    <w:pPr>
      <w:tabs>
        <w:tab w:val="center" w:pos="4153"/>
        <w:tab w:val="right" w:pos="8306"/>
      </w:tabs>
      <w:snapToGrid w:val="0"/>
      <w:jc w:val="left"/>
    </w:pPr>
    <w:rPr>
      <w:sz w:val="18"/>
      <w:szCs w:val="18"/>
    </w:rPr>
  </w:style>
  <w:style w:type="character" w:customStyle="1" w:styleId="af2">
    <w:name w:val="页脚 字符"/>
    <w:basedOn w:val="a0"/>
    <w:link w:val="af1"/>
    <w:uiPriority w:val="99"/>
    <w:rsid w:val="001E4D88"/>
    <w:rPr>
      <w:sz w:val="18"/>
      <w:szCs w:val="18"/>
    </w:rPr>
  </w:style>
  <w:style w:type="paragraph" w:customStyle="1" w:styleId="005">
    <w:name w:val="005正文"/>
    <w:basedOn w:val="a"/>
    <w:qFormat/>
    <w:rsid w:val="00FE5858"/>
    <w:pPr>
      <w:spacing w:beforeLines="50" w:before="50" w:line="360" w:lineRule="auto"/>
      <w:ind w:firstLineChars="200" w:firstLine="200"/>
    </w:pPr>
    <w:rPr>
      <w:rFonts w:ascii="Times New Roman" w:eastAsia="宋体" w:hAnsi="Times New Roman" w:cs="Times New Roman"/>
      <w:sz w:val="24"/>
    </w:rPr>
  </w:style>
  <w:style w:type="character" w:styleId="af3">
    <w:name w:val="Hyperlink"/>
    <w:basedOn w:val="a0"/>
    <w:uiPriority w:val="99"/>
    <w:qFormat/>
    <w:rsid w:val="00C37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720">
      <w:bodyDiv w:val="1"/>
      <w:marLeft w:val="0"/>
      <w:marRight w:val="0"/>
      <w:marTop w:val="0"/>
      <w:marBottom w:val="0"/>
      <w:divBdr>
        <w:top w:val="none" w:sz="0" w:space="0" w:color="auto"/>
        <w:left w:val="none" w:sz="0" w:space="0" w:color="auto"/>
        <w:bottom w:val="none" w:sz="0" w:space="0" w:color="auto"/>
        <w:right w:val="none" w:sz="0" w:space="0" w:color="auto"/>
      </w:divBdr>
      <w:divsChild>
        <w:div w:id="1755786971">
          <w:marLeft w:val="0"/>
          <w:marRight w:val="0"/>
          <w:marTop w:val="0"/>
          <w:marBottom w:val="0"/>
          <w:divBdr>
            <w:top w:val="none" w:sz="0" w:space="0" w:color="auto"/>
            <w:left w:val="none" w:sz="0" w:space="0" w:color="auto"/>
            <w:bottom w:val="none" w:sz="0" w:space="0" w:color="auto"/>
            <w:right w:val="none" w:sz="0" w:space="0" w:color="auto"/>
          </w:divBdr>
        </w:div>
      </w:divsChild>
    </w:div>
    <w:div w:id="117571971">
      <w:bodyDiv w:val="1"/>
      <w:marLeft w:val="0"/>
      <w:marRight w:val="0"/>
      <w:marTop w:val="0"/>
      <w:marBottom w:val="0"/>
      <w:divBdr>
        <w:top w:val="none" w:sz="0" w:space="0" w:color="auto"/>
        <w:left w:val="none" w:sz="0" w:space="0" w:color="auto"/>
        <w:bottom w:val="none" w:sz="0" w:space="0" w:color="auto"/>
        <w:right w:val="none" w:sz="0" w:space="0" w:color="auto"/>
      </w:divBdr>
      <w:divsChild>
        <w:div w:id="1166895233">
          <w:marLeft w:val="0"/>
          <w:marRight w:val="0"/>
          <w:marTop w:val="0"/>
          <w:marBottom w:val="0"/>
          <w:divBdr>
            <w:top w:val="none" w:sz="0" w:space="0" w:color="auto"/>
            <w:left w:val="none" w:sz="0" w:space="0" w:color="auto"/>
            <w:bottom w:val="none" w:sz="0" w:space="0" w:color="auto"/>
            <w:right w:val="none" w:sz="0" w:space="0" w:color="auto"/>
          </w:divBdr>
        </w:div>
        <w:div w:id="1024088695">
          <w:marLeft w:val="0"/>
          <w:marRight w:val="0"/>
          <w:marTop w:val="0"/>
          <w:marBottom w:val="0"/>
          <w:divBdr>
            <w:top w:val="none" w:sz="0" w:space="0" w:color="auto"/>
            <w:left w:val="none" w:sz="0" w:space="0" w:color="auto"/>
            <w:bottom w:val="none" w:sz="0" w:space="0" w:color="auto"/>
            <w:right w:val="none" w:sz="0" w:space="0" w:color="auto"/>
          </w:divBdr>
        </w:div>
        <w:div w:id="788818539">
          <w:marLeft w:val="0"/>
          <w:marRight w:val="0"/>
          <w:marTop w:val="0"/>
          <w:marBottom w:val="0"/>
          <w:divBdr>
            <w:top w:val="none" w:sz="0" w:space="0" w:color="auto"/>
            <w:left w:val="none" w:sz="0" w:space="0" w:color="auto"/>
            <w:bottom w:val="none" w:sz="0" w:space="0" w:color="auto"/>
            <w:right w:val="none" w:sz="0" w:space="0" w:color="auto"/>
          </w:divBdr>
        </w:div>
        <w:div w:id="827553298">
          <w:marLeft w:val="0"/>
          <w:marRight w:val="0"/>
          <w:marTop w:val="0"/>
          <w:marBottom w:val="0"/>
          <w:divBdr>
            <w:top w:val="none" w:sz="0" w:space="0" w:color="auto"/>
            <w:left w:val="none" w:sz="0" w:space="0" w:color="auto"/>
            <w:bottom w:val="none" w:sz="0" w:space="0" w:color="auto"/>
            <w:right w:val="none" w:sz="0" w:space="0" w:color="auto"/>
          </w:divBdr>
        </w:div>
        <w:div w:id="1271015718">
          <w:marLeft w:val="0"/>
          <w:marRight w:val="0"/>
          <w:marTop w:val="0"/>
          <w:marBottom w:val="0"/>
          <w:divBdr>
            <w:top w:val="none" w:sz="0" w:space="0" w:color="auto"/>
            <w:left w:val="none" w:sz="0" w:space="0" w:color="auto"/>
            <w:bottom w:val="none" w:sz="0" w:space="0" w:color="auto"/>
            <w:right w:val="none" w:sz="0" w:space="0" w:color="auto"/>
          </w:divBdr>
        </w:div>
        <w:div w:id="716902779">
          <w:marLeft w:val="0"/>
          <w:marRight w:val="0"/>
          <w:marTop w:val="0"/>
          <w:marBottom w:val="0"/>
          <w:divBdr>
            <w:top w:val="none" w:sz="0" w:space="0" w:color="auto"/>
            <w:left w:val="none" w:sz="0" w:space="0" w:color="auto"/>
            <w:bottom w:val="none" w:sz="0" w:space="0" w:color="auto"/>
            <w:right w:val="none" w:sz="0" w:space="0" w:color="auto"/>
          </w:divBdr>
        </w:div>
        <w:div w:id="507332959">
          <w:marLeft w:val="0"/>
          <w:marRight w:val="0"/>
          <w:marTop w:val="0"/>
          <w:marBottom w:val="0"/>
          <w:divBdr>
            <w:top w:val="none" w:sz="0" w:space="0" w:color="auto"/>
            <w:left w:val="none" w:sz="0" w:space="0" w:color="auto"/>
            <w:bottom w:val="none" w:sz="0" w:space="0" w:color="auto"/>
            <w:right w:val="none" w:sz="0" w:space="0" w:color="auto"/>
          </w:divBdr>
        </w:div>
        <w:div w:id="1602837779">
          <w:marLeft w:val="0"/>
          <w:marRight w:val="0"/>
          <w:marTop w:val="0"/>
          <w:marBottom w:val="0"/>
          <w:divBdr>
            <w:top w:val="none" w:sz="0" w:space="0" w:color="auto"/>
            <w:left w:val="none" w:sz="0" w:space="0" w:color="auto"/>
            <w:bottom w:val="none" w:sz="0" w:space="0" w:color="auto"/>
            <w:right w:val="none" w:sz="0" w:space="0" w:color="auto"/>
          </w:divBdr>
        </w:div>
        <w:div w:id="874273220">
          <w:marLeft w:val="0"/>
          <w:marRight w:val="0"/>
          <w:marTop w:val="0"/>
          <w:marBottom w:val="0"/>
          <w:divBdr>
            <w:top w:val="none" w:sz="0" w:space="0" w:color="auto"/>
            <w:left w:val="none" w:sz="0" w:space="0" w:color="auto"/>
            <w:bottom w:val="none" w:sz="0" w:space="0" w:color="auto"/>
            <w:right w:val="none" w:sz="0" w:space="0" w:color="auto"/>
          </w:divBdr>
        </w:div>
        <w:div w:id="1533761473">
          <w:marLeft w:val="0"/>
          <w:marRight w:val="0"/>
          <w:marTop w:val="0"/>
          <w:marBottom w:val="0"/>
          <w:divBdr>
            <w:top w:val="none" w:sz="0" w:space="0" w:color="auto"/>
            <w:left w:val="none" w:sz="0" w:space="0" w:color="auto"/>
            <w:bottom w:val="none" w:sz="0" w:space="0" w:color="auto"/>
            <w:right w:val="none" w:sz="0" w:space="0" w:color="auto"/>
          </w:divBdr>
        </w:div>
        <w:div w:id="464658452">
          <w:marLeft w:val="0"/>
          <w:marRight w:val="0"/>
          <w:marTop w:val="0"/>
          <w:marBottom w:val="0"/>
          <w:divBdr>
            <w:top w:val="none" w:sz="0" w:space="0" w:color="auto"/>
            <w:left w:val="none" w:sz="0" w:space="0" w:color="auto"/>
            <w:bottom w:val="none" w:sz="0" w:space="0" w:color="auto"/>
            <w:right w:val="none" w:sz="0" w:space="0" w:color="auto"/>
          </w:divBdr>
        </w:div>
        <w:div w:id="859203720">
          <w:marLeft w:val="0"/>
          <w:marRight w:val="0"/>
          <w:marTop w:val="0"/>
          <w:marBottom w:val="0"/>
          <w:divBdr>
            <w:top w:val="none" w:sz="0" w:space="0" w:color="auto"/>
            <w:left w:val="none" w:sz="0" w:space="0" w:color="auto"/>
            <w:bottom w:val="none" w:sz="0" w:space="0" w:color="auto"/>
            <w:right w:val="none" w:sz="0" w:space="0" w:color="auto"/>
          </w:divBdr>
        </w:div>
        <w:div w:id="1286809072">
          <w:marLeft w:val="0"/>
          <w:marRight w:val="0"/>
          <w:marTop w:val="0"/>
          <w:marBottom w:val="0"/>
          <w:divBdr>
            <w:top w:val="none" w:sz="0" w:space="0" w:color="auto"/>
            <w:left w:val="none" w:sz="0" w:space="0" w:color="auto"/>
            <w:bottom w:val="none" w:sz="0" w:space="0" w:color="auto"/>
            <w:right w:val="none" w:sz="0" w:space="0" w:color="auto"/>
          </w:divBdr>
        </w:div>
      </w:divsChild>
    </w:div>
    <w:div w:id="139541365">
      <w:bodyDiv w:val="1"/>
      <w:marLeft w:val="0"/>
      <w:marRight w:val="0"/>
      <w:marTop w:val="0"/>
      <w:marBottom w:val="0"/>
      <w:divBdr>
        <w:top w:val="none" w:sz="0" w:space="0" w:color="auto"/>
        <w:left w:val="none" w:sz="0" w:space="0" w:color="auto"/>
        <w:bottom w:val="none" w:sz="0" w:space="0" w:color="auto"/>
        <w:right w:val="none" w:sz="0" w:space="0" w:color="auto"/>
      </w:divBdr>
      <w:divsChild>
        <w:div w:id="520557146">
          <w:marLeft w:val="0"/>
          <w:marRight w:val="0"/>
          <w:marTop w:val="0"/>
          <w:marBottom w:val="0"/>
          <w:divBdr>
            <w:top w:val="none" w:sz="0" w:space="0" w:color="auto"/>
            <w:left w:val="none" w:sz="0" w:space="0" w:color="auto"/>
            <w:bottom w:val="none" w:sz="0" w:space="0" w:color="auto"/>
            <w:right w:val="none" w:sz="0" w:space="0" w:color="auto"/>
          </w:divBdr>
        </w:div>
        <w:div w:id="550926061">
          <w:marLeft w:val="0"/>
          <w:marRight w:val="0"/>
          <w:marTop w:val="0"/>
          <w:marBottom w:val="0"/>
          <w:divBdr>
            <w:top w:val="none" w:sz="0" w:space="0" w:color="auto"/>
            <w:left w:val="none" w:sz="0" w:space="0" w:color="auto"/>
            <w:bottom w:val="none" w:sz="0" w:space="0" w:color="auto"/>
            <w:right w:val="none" w:sz="0" w:space="0" w:color="auto"/>
          </w:divBdr>
        </w:div>
        <w:div w:id="353843938">
          <w:marLeft w:val="0"/>
          <w:marRight w:val="0"/>
          <w:marTop w:val="0"/>
          <w:marBottom w:val="0"/>
          <w:divBdr>
            <w:top w:val="none" w:sz="0" w:space="0" w:color="auto"/>
            <w:left w:val="none" w:sz="0" w:space="0" w:color="auto"/>
            <w:bottom w:val="none" w:sz="0" w:space="0" w:color="auto"/>
            <w:right w:val="none" w:sz="0" w:space="0" w:color="auto"/>
          </w:divBdr>
        </w:div>
        <w:div w:id="139813597">
          <w:marLeft w:val="0"/>
          <w:marRight w:val="0"/>
          <w:marTop w:val="0"/>
          <w:marBottom w:val="0"/>
          <w:divBdr>
            <w:top w:val="none" w:sz="0" w:space="0" w:color="auto"/>
            <w:left w:val="none" w:sz="0" w:space="0" w:color="auto"/>
            <w:bottom w:val="none" w:sz="0" w:space="0" w:color="auto"/>
            <w:right w:val="none" w:sz="0" w:space="0" w:color="auto"/>
          </w:divBdr>
        </w:div>
      </w:divsChild>
    </w:div>
    <w:div w:id="183372247">
      <w:bodyDiv w:val="1"/>
      <w:marLeft w:val="0"/>
      <w:marRight w:val="0"/>
      <w:marTop w:val="0"/>
      <w:marBottom w:val="0"/>
      <w:divBdr>
        <w:top w:val="none" w:sz="0" w:space="0" w:color="auto"/>
        <w:left w:val="none" w:sz="0" w:space="0" w:color="auto"/>
        <w:bottom w:val="none" w:sz="0" w:space="0" w:color="auto"/>
        <w:right w:val="none" w:sz="0" w:space="0" w:color="auto"/>
      </w:divBdr>
    </w:div>
    <w:div w:id="221672096">
      <w:bodyDiv w:val="1"/>
      <w:marLeft w:val="0"/>
      <w:marRight w:val="0"/>
      <w:marTop w:val="0"/>
      <w:marBottom w:val="0"/>
      <w:divBdr>
        <w:top w:val="none" w:sz="0" w:space="0" w:color="auto"/>
        <w:left w:val="none" w:sz="0" w:space="0" w:color="auto"/>
        <w:bottom w:val="none" w:sz="0" w:space="0" w:color="auto"/>
        <w:right w:val="none" w:sz="0" w:space="0" w:color="auto"/>
      </w:divBdr>
      <w:divsChild>
        <w:div w:id="2041083862">
          <w:marLeft w:val="0"/>
          <w:marRight w:val="0"/>
          <w:marTop w:val="0"/>
          <w:marBottom w:val="0"/>
          <w:divBdr>
            <w:top w:val="none" w:sz="0" w:space="0" w:color="auto"/>
            <w:left w:val="none" w:sz="0" w:space="0" w:color="auto"/>
            <w:bottom w:val="none" w:sz="0" w:space="0" w:color="auto"/>
            <w:right w:val="none" w:sz="0" w:space="0" w:color="auto"/>
          </w:divBdr>
        </w:div>
        <w:div w:id="165175421">
          <w:marLeft w:val="0"/>
          <w:marRight w:val="0"/>
          <w:marTop w:val="0"/>
          <w:marBottom w:val="0"/>
          <w:divBdr>
            <w:top w:val="none" w:sz="0" w:space="0" w:color="auto"/>
            <w:left w:val="none" w:sz="0" w:space="0" w:color="auto"/>
            <w:bottom w:val="none" w:sz="0" w:space="0" w:color="auto"/>
            <w:right w:val="none" w:sz="0" w:space="0" w:color="auto"/>
          </w:divBdr>
        </w:div>
        <w:div w:id="1289313408">
          <w:marLeft w:val="0"/>
          <w:marRight w:val="0"/>
          <w:marTop w:val="0"/>
          <w:marBottom w:val="0"/>
          <w:divBdr>
            <w:top w:val="none" w:sz="0" w:space="0" w:color="auto"/>
            <w:left w:val="none" w:sz="0" w:space="0" w:color="auto"/>
            <w:bottom w:val="none" w:sz="0" w:space="0" w:color="auto"/>
            <w:right w:val="none" w:sz="0" w:space="0" w:color="auto"/>
          </w:divBdr>
        </w:div>
        <w:div w:id="1278871068">
          <w:marLeft w:val="0"/>
          <w:marRight w:val="0"/>
          <w:marTop w:val="0"/>
          <w:marBottom w:val="0"/>
          <w:divBdr>
            <w:top w:val="none" w:sz="0" w:space="0" w:color="auto"/>
            <w:left w:val="none" w:sz="0" w:space="0" w:color="auto"/>
            <w:bottom w:val="none" w:sz="0" w:space="0" w:color="auto"/>
            <w:right w:val="none" w:sz="0" w:space="0" w:color="auto"/>
          </w:divBdr>
        </w:div>
      </w:divsChild>
    </w:div>
    <w:div w:id="244799397">
      <w:bodyDiv w:val="1"/>
      <w:marLeft w:val="0"/>
      <w:marRight w:val="0"/>
      <w:marTop w:val="0"/>
      <w:marBottom w:val="0"/>
      <w:divBdr>
        <w:top w:val="none" w:sz="0" w:space="0" w:color="auto"/>
        <w:left w:val="none" w:sz="0" w:space="0" w:color="auto"/>
        <w:bottom w:val="none" w:sz="0" w:space="0" w:color="auto"/>
        <w:right w:val="none" w:sz="0" w:space="0" w:color="auto"/>
      </w:divBdr>
      <w:divsChild>
        <w:div w:id="1867477752">
          <w:marLeft w:val="0"/>
          <w:marRight w:val="0"/>
          <w:marTop w:val="0"/>
          <w:marBottom w:val="0"/>
          <w:divBdr>
            <w:top w:val="none" w:sz="0" w:space="0" w:color="auto"/>
            <w:left w:val="none" w:sz="0" w:space="0" w:color="auto"/>
            <w:bottom w:val="none" w:sz="0" w:space="0" w:color="auto"/>
            <w:right w:val="none" w:sz="0" w:space="0" w:color="auto"/>
          </w:divBdr>
        </w:div>
      </w:divsChild>
    </w:div>
    <w:div w:id="245725660">
      <w:bodyDiv w:val="1"/>
      <w:marLeft w:val="0"/>
      <w:marRight w:val="0"/>
      <w:marTop w:val="0"/>
      <w:marBottom w:val="0"/>
      <w:divBdr>
        <w:top w:val="none" w:sz="0" w:space="0" w:color="auto"/>
        <w:left w:val="none" w:sz="0" w:space="0" w:color="auto"/>
        <w:bottom w:val="none" w:sz="0" w:space="0" w:color="auto"/>
        <w:right w:val="none" w:sz="0" w:space="0" w:color="auto"/>
      </w:divBdr>
      <w:divsChild>
        <w:div w:id="1865096249">
          <w:marLeft w:val="0"/>
          <w:marRight w:val="0"/>
          <w:marTop w:val="0"/>
          <w:marBottom w:val="0"/>
          <w:divBdr>
            <w:top w:val="none" w:sz="0" w:space="0" w:color="auto"/>
            <w:left w:val="none" w:sz="0" w:space="0" w:color="auto"/>
            <w:bottom w:val="none" w:sz="0" w:space="0" w:color="auto"/>
            <w:right w:val="none" w:sz="0" w:space="0" w:color="auto"/>
          </w:divBdr>
        </w:div>
        <w:div w:id="1154178560">
          <w:marLeft w:val="0"/>
          <w:marRight w:val="0"/>
          <w:marTop w:val="0"/>
          <w:marBottom w:val="0"/>
          <w:divBdr>
            <w:top w:val="none" w:sz="0" w:space="0" w:color="auto"/>
            <w:left w:val="none" w:sz="0" w:space="0" w:color="auto"/>
            <w:bottom w:val="none" w:sz="0" w:space="0" w:color="auto"/>
            <w:right w:val="none" w:sz="0" w:space="0" w:color="auto"/>
          </w:divBdr>
        </w:div>
        <w:div w:id="1160537572">
          <w:marLeft w:val="0"/>
          <w:marRight w:val="0"/>
          <w:marTop w:val="0"/>
          <w:marBottom w:val="0"/>
          <w:divBdr>
            <w:top w:val="none" w:sz="0" w:space="0" w:color="auto"/>
            <w:left w:val="none" w:sz="0" w:space="0" w:color="auto"/>
            <w:bottom w:val="none" w:sz="0" w:space="0" w:color="auto"/>
            <w:right w:val="none" w:sz="0" w:space="0" w:color="auto"/>
          </w:divBdr>
        </w:div>
        <w:div w:id="113792924">
          <w:marLeft w:val="0"/>
          <w:marRight w:val="0"/>
          <w:marTop w:val="0"/>
          <w:marBottom w:val="0"/>
          <w:divBdr>
            <w:top w:val="none" w:sz="0" w:space="0" w:color="auto"/>
            <w:left w:val="none" w:sz="0" w:space="0" w:color="auto"/>
            <w:bottom w:val="none" w:sz="0" w:space="0" w:color="auto"/>
            <w:right w:val="none" w:sz="0" w:space="0" w:color="auto"/>
          </w:divBdr>
        </w:div>
        <w:div w:id="445926014">
          <w:marLeft w:val="0"/>
          <w:marRight w:val="0"/>
          <w:marTop w:val="0"/>
          <w:marBottom w:val="0"/>
          <w:divBdr>
            <w:top w:val="none" w:sz="0" w:space="0" w:color="auto"/>
            <w:left w:val="none" w:sz="0" w:space="0" w:color="auto"/>
            <w:bottom w:val="none" w:sz="0" w:space="0" w:color="auto"/>
            <w:right w:val="none" w:sz="0" w:space="0" w:color="auto"/>
          </w:divBdr>
        </w:div>
        <w:div w:id="1655333978">
          <w:marLeft w:val="0"/>
          <w:marRight w:val="0"/>
          <w:marTop w:val="0"/>
          <w:marBottom w:val="0"/>
          <w:divBdr>
            <w:top w:val="none" w:sz="0" w:space="0" w:color="auto"/>
            <w:left w:val="none" w:sz="0" w:space="0" w:color="auto"/>
            <w:bottom w:val="none" w:sz="0" w:space="0" w:color="auto"/>
            <w:right w:val="none" w:sz="0" w:space="0" w:color="auto"/>
          </w:divBdr>
        </w:div>
        <w:div w:id="1840152123">
          <w:marLeft w:val="0"/>
          <w:marRight w:val="0"/>
          <w:marTop w:val="0"/>
          <w:marBottom w:val="0"/>
          <w:divBdr>
            <w:top w:val="none" w:sz="0" w:space="0" w:color="auto"/>
            <w:left w:val="none" w:sz="0" w:space="0" w:color="auto"/>
            <w:bottom w:val="none" w:sz="0" w:space="0" w:color="auto"/>
            <w:right w:val="none" w:sz="0" w:space="0" w:color="auto"/>
          </w:divBdr>
        </w:div>
        <w:div w:id="961812039">
          <w:marLeft w:val="0"/>
          <w:marRight w:val="0"/>
          <w:marTop w:val="0"/>
          <w:marBottom w:val="0"/>
          <w:divBdr>
            <w:top w:val="none" w:sz="0" w:space="0" w:color="auto"/>
            <w:left w:val="none" w:sz="0" w:space="0" w:color="auto"/>
            <w:bottom w:val="none" w:sz="0" w:space="0" w:color="auto"/>
            <w:right w:val="none" w:sz="0" w:space="0" w:color="auto"/>
          </w:divBdr>
        </w:div>
        <w:div w:id="796601436">
          <w:marLeft w:val="0"/>
          <w:marRight w:val="0"/>
          <w:marTop w:val="0"/>
          <w:marBottom w:val="0"/>
          <w:divBdr>
            <w:top w:val="none" w:sz="0" w:space="0" w:color="auto"/>
            <w:left w:val="none" w:sz="0" w:space="0" w:color="auto"/>
            <w:bottom w:val="none" w:sz="0" w:space="0" w:color="auto"/>
            <w:right w:val="none" w:sz="0" w:space="0" w:color="auto"/>
          </w:divBdr>
        </w:div>
      </w:divsChild>
    </w:div>
    <w:div w:id="276565161">
      <w:bodyDiv w:val="1"/>
      <w:marLeft w:val="0"/>
      <w:marRight w:val="0"/>
      <w:marTop w:val="0"/>
      <w:marBottom w:val="0"/>
      <w:divBdr>
        <w:top w:val="none" w:sz="0" w:space="0" w:color="auto"/>
        <w:left w:val="none" w:sz="0" w:space="0" w:color="auto"/>
        <w:bottom w:val="none" w:sz="0" w:space="0" w:color="auto"/>
        <w:right w:val="none" w:sz="0" w:space="0" w:color="auto"/>
      </w:divBdr>
    </w:div>
    <w:div w:id="292828466">
      <w:bodyDiv w:val="1"/>
      <w:marLeft w:val="0"/>
      <w:marRight w:val="0"/>
      <w:marTop w:val="0"/>
      <w:marBottom w:val="0"/>
      <w:divBdr>
        <w:top w:val="none" w:sz="0" w:space="0" w:color="auto"/>
        <w:left w:val="none" w:sz="0" w:space="0" w:color="auto"/>
        <w:bottom w:val="none" w:sz="0" w:space="0" w:color="auto"/>
        <w:right w:val="none" w:sz="0" w:space="0" w:color="auto"/>
      </w:divBdr>
      <w:divsChild>
        <w:div w:id="1883976185">
          <w:marLeft w:val="0"/>
          <w:marRight w:val="0"/>
          <w:marTop w:val="0"/>
          <w:marBottom w:val="0"/>
          <w:divBdr>
            <w:top w:val="none" w:sz="0" w:space="0" w:color="auto"/>
            <w:left w:val="none" w:sz="0" w:space="0" w:color="auto"/>
            <w:bottom w:val="none" w:sz="0" w:space="0" w:color="auto"/>
            <w:right w:val="none" w:sz="0" w:space="0" w:color="auto"/>
          </w:divBdr>
        </w:div>
        <w:div w:id="667056398">
          <w:marLeft w:val="0"/>
          <w:marRight w:val="0"/>
          <w:marTop w:val="0"/>
          <w:marBottom w:val="0"/>
          <w:divBdr>
            <w:top w:val="none" w:sz="0" w:space="0" w:color="auto"/>
            <w:left w:val="none" w:sz="0" w:space="0" w:color="auto"/>
            <w:bottom w:val="none" w:sz="0" w:space="0" w:color="auto"/>
            <w:right w:val="none" w:sz="0" w:space="0" w:color="auto"/>
          </w:divBdr>
        </w:div>
      </w:divsChild>
    </w:div>
    <w:div w:id="404036190">
      <w:bodyDiv w:val="1"/>
      <w:marLeft w:val="0"/>
      <w:marRight w:val="0"/>
      <w:marTop w:val="0"/>
      <w:marBottom w:val="0"/>
      <w:divBdr>
        <w:top w:val="none" w:sz="0" w:space="0" w:color="auto"/>
        <w:left w:val="none" w:sz="0" w:space="0" w:color="auto"/>
        <w:bottom w:val="none" w:sz="0" w:space="0" w:color="auto"/>
        <w:right w:val="none" w:sz="0" w:space="0" w:color="auto"/>
      </w:divBdr>
    </w:div>
    <w:div w:id="414476763">
      <w:bodyDiv w:val="1"/>
      <w:marLeft w:val="0"/>
      <w:marRight w:val="0"/>
      <w:marTop w:val="0"/>
      <w:marBottom w:val="0"/>
      <w:divBdr>
        <w:top w:val="none" w:sz="0" w:space="0" w:color="auto"/>
        <w:left w:val="none" w:sz="0" w:space="0" w:color="auto"/>
        <w:bottom w:val="none" w:sz="0" w:space="0" w:color="auto"/>
        <w:right w:val="none" w:sz="0" w:space="0" w:color="auto"/>
      </w:divBdr>
    </w:div>
    <w:div w:id="448009269">
      <w:bodyDiv w:val="1"/>
      <w:marLeft w:val="0"/>
      <w:marRight w:val="0"/>
      <w:marTop w:val="0"/>
      <w:marBottom w:val="0"/>
      <w:divBdr>
        <w:top w:val="none" w:sz="0" w:space="0" w:color="auto"/>
        <w:left w:val="none" w:sz="0" w:space="0" w:color="auto"/>
        <w:bottom w:val="none" w:sz="0" w:space="0" w:color="auto"/>
        <w:right w:val="none" w:sz="0" w:space="0" w:color="auto"/>
      </w:divBdr>
    </w:div>
    <w:div w:id="481508103">
      <w:bodyDiv w:val="1"/>
      <w:marLeft w:val="0"/>
      <w:marRight w:val="0"/>
      <w:marTop w:val="0"/>
      <w:marBottom w:val="0"/>
      <w:divBdr>
        <w:top w:val="none" w:sz="0" w:space="0" w:color="auto"/>
        <w:left w:val="none" w:sz="0" w:space="0" w:color="auto"/>
        <w:bottom w:val="none" w:sz="0" w:space="0" w:color="auto"/>
        <w:right w:val="none" w:sz="0" w:space="0" w:color="auto"/>
      </w:divBdr>
      <w:divsChild>
        <w:div w:id="40635963">
          <w:marLeft w:val="0"/>
          <w:marRight w:val="0"/>
          <w:marTop w:val="0"/>
          <w:marBottom w:val="0"/>
          <w:divBdr>
            <w:top w:val="none" w:sz="0" w:space="0" w:color="auto"/>
            <w:left w:val="none" w:sz="0" w:space="0" w:color="auto"/>
            <w:bottom w:val="none" w:sz="0" w:space="0" w:color="auto"/>
            <w:right w:val="none" w:sz="0" w:space="0" w:color="auto"/>
          </w:divBdr>
        </w:div>
        <w:div w:id="183792236">
          <w:marLeft w:val="0"/>
          <w:marRight w:val="0"/>
          <w:marTop w:val="0"/>
          <w:marBottom w:val="0"/>
          <w:divBdr>
            <w:top w:val="none" w:sz="0" w:space="0" w:color="auto"/>
            <w:left w:val="none" w:sz="0" w:space="0" w:color="auto"/>
            <w:bottom w:val="none" w:sz="0" w:space="0" w:color="auto"/>
            <w:right w:val="none" w:sz="0" w:space="0" w:color="auto"/>
          </w:divBdr>
        </w:div>
      </w:divsChild>
    </w:div>
    <w:div w:id="497230731">
      <w:bodyDiv w:val="1"/>
      <w:marLeft w:val="0"/>
      <w:marRight w:val="0"/>
      <w:marTop w:val="0"/>
      <w:marBottom w:val="0"/>
      <w:divBdr>
        <w:top w:val="none" w:sz="0" w:space="0" w:color="auto"/>
        <w:left w:val="none" w:sz="0" w:space="0" w:color="auto"/>
        <w:bottom w:val="none" w:sz="0" w:space="0" w:color="auto"/>
        <w:right w:val="none" w:sz="0" w:space="0" w:color="auto"/>
      </w:divBdr>
    </w:div>
    <w:div w:id="520969956">
      <w:bodyDiv w:val="1"/>
      <w:marLeft w:val="0"/>
      <w:marRight w:val="0"/>
      <w:marTop w:val="0"/>
      <w:marBottom w:val="0"/>
      <w:divBdr>
        <w:top w:val="none" w:sz="0" w:space="0" w:color="auto"/>
        <w:left w:val="none" w:sz="0" w:space="0" w:color="auto"/>
        <w:bottom w:val="none" w:sz="0" w:space="0" w:color="auto"/>
        <w:right w:val="none" w:sz="0" w:space="0" w:color="auto"/>
      </w:divBdr>
      <w:divsChild>
        <w:div w:id="1073429353">
          <w:marLeft w:val="0"/>
          <w:marRight w:val="0"/>
          <w:marTop w:val="0"/>
          <w:marBottom w:val="0"/>
          <w:divBdr>
            <w:top w:val="none" w:sz="0" w:space="0" w:color="auto"/>
            <w:left w:val="none" w:sz="0" w:space="0" w:color="auto"/>
            <w:bottom w:val="none" w:sz="0" w:space="0" w:color="auto"/>
            <w:right w:val="none" w:sz="0" w:space="0" w:color="auto"/>
          </w:divBdr>
        </w:div>
        <w:div w:id="992565401">
          <w:marLeft w:val="0"/>
          <w:marRight w:val="0"/>
          <w:marTop w:val="0"/>
          <w:marBottom w:val="0"/>
          <w:divBdr>
            <w:top w:val="none" w:sz="0" w:space="0" w:color="auto"/>
            <w:left w:val="none" w:sz="0" w:space="0" w:color="auto"/>
            <w:bottom w:val="none" w:sz="0" w:space="0" w:color="auto"/>
            <w:right w:val="none" w:sz="0" w:space="0" w:color="auto"/>
          </w:divBdr>
        </w:div>
      </w:divsChild>
    </w:div>
    <w:div w:id="538779651">
      <w:bodyDiv w:val="1"/>
      <w:marLeft w:val="0"/>
      <w:marRight w:val="0"/>
      <w:marTop w:val="0"/>
      <w:marBottom w:val="0"/>
      <w:divBdr>
        <w:top w:val="none" w:sz="0" w:space="0" w:color="auto"/>
        <w:left w:val="none" w:sz="0" w:space="0" w:color="auto"/>
        <w:bottom w:val="none" w:sz="0" w:space="0" w:color="auto"/>
        <w:right w:val="none" w:sz="0" w:space="0" w:color="auto"/>
      </w:divBdr>
      <w:divsChild>
        <w:div w:id="671955197">
          <w:marLeft w:val="0"/>
          <w:marRight w:val="0"/>
          <w:marTop w:val="0"/>
          <w:marBottom w:val="0"/>
          <w:divBdr>
            <w:top w:val="none" w:sz="0" w:space="0" w:color="auto"/>
            <w:left w:val="none" w:sz="0" w:space="0" w:color="auto"/>
            <w:bottom w:val="none" w:sz="0" w:space="0" w:color="auto"/>
            <w:right w:val="none" w:sz="0" w:space="0" w:color="auto"/>
          </w:divBdr>
        </w:div>
        <w:div w:id="1417021522">
          <w:marLeft w:val="0"/>
          <w:marRight w:val="0"/>
          <w:marTop w:val="0"/>
          <w:marBottom w:val="0"/>
          <w:divBdr>
            <w:top w:val="none" w:sz="0" w:space="0" w:color="auto"/>
            <w:left w:val="none" w:sz="0" w:space="0" w:color="auto"/>
            <w:bottom w:val="none" w:sz="0" w:space="0" w:color="auto"/>
            <w:right w:val="none" w:sz="0" w:space="0" w:color="auto"/>
          </w:divBdr>
        </w:div>
        <w:div w:id="807239027">
          <w:marLeft w:val="0"/>
          <w:marRight w:val="0"/>
          <w:marTop w:val="0"/>
          <w:marBottom w:val="0"/>
          <w:divBdr>
            <w:top w:val="none" w:sz="0" w:space="0" w:color="auto"/>
            <w:left w:val="none" w:sz="0" w:space="0" w:color="auto"/>
            <w:bottom w:val="none" w:sz="0" w:space="0" w:color="auto"/>
            <w:right w:val="none" w:sz="0" w:space="0" w:color="auto"/>
          </w:divBdr>
        </w:div>
        <w:div w:id="1501196962">
          <w:marLeft w:val="0"/>
          <w:marRight w:val="0"/>
          <w:marTop w:val="0"/>
          <w:marBottom w:val="0"/>
          <w:divBdr>
            <w:top w:val="none" w:sz="0" w:space="0" w:color="auto"/>
            <w:left w:val="none" w:sz="0" w:space="0" w:color="auto"/>
            <w:bottom w:val="none" w:sz="0" w:space="0" w:color="auto"/>
            <w:right w:val="none" w:sz="0" w:space="0" w:color="auto"/>
          </w:divBdr>
        </w:div>
        <w:div w:id="1342077314">
          <w:marLeft w:val="0"/>
          <w:marRight w:val="0"/>
          <w:marTop w:val="0"/>
          <w:marBottom w:val="0"/>
          <w:divBdr>
            <w:top w:val="none" w:sz="0" w:space="0" w:color="auto"/>
            <w:left w:val="none" w:sz="0" w:space="0" w:color="auto"/>
            <w:bottom w:val="none" w:sz="0" w:space="0" w:color="auto"/>
            <w:right w:val="none" w:sz="0" w:space="0" w:color="auto"/>
          </w:divBdr>
        </w:div>
        <w:div w:id="445542505">
          <w:marLeft w:val="0"/>
          <w:marRight w:val="0"/>
          <w:marTop w:val="0"/>
          <w:marBottom w:val="0"/>
          <w:divBdr>
            <w:top w:val="none" w:sz="0" w:space="0" w:color="auto"/>
            <w:left w:val="none" w:sz="0" w:space="0" w:color="auto"/>
            <w:bottom w:val="none" w:sz="0" w:space="0" w:color="auto"/>
            <w:right w:val="none" w:sz="0" w:space="0" w:color="auto"/>
          </w:divBdr>
        </w:div>
        <w:div w:id="520440946">
          <w:marLeft w:val="0"/>
          <w:marRight w:val="0"/>
          <w:marTop w:val="0"/>
          <w:marBottom w:val="0"/>
          <w:divBdr>
            <w:top w:val="none" w:sz="0" w:space="0" w:color="auto"/>
            <w:left w:val="none" w:sz="0" w:space="0" w:color="auto"/>
            <w:bottom w:val="none" w:sz="0" w:space="0" w:color="auto"/>
            <w:right w:val="none" w:sz="0" w:space="0" w:color="auto"/>
          </w:divBdr>
        </w:div>
      </w:divsChild>
    </w:div>
    <w:div w:id="570585342">
      <w:bodyDiv w:val="1"/>
      <w:marLeft w:val="0"/>
      <w:marRight w:val="0"/>
      <w:marTop w:val="0"/>
      <w:marBottom w:val="0"/>
      <w:divBdr>
        <w:top w:val="none" w:sz="0" w:space="0" w:color="auto"/>
        <w:left w:val="none" w:sz="0" w:space="0" w:color="auto"/>
        <w:bottom w:val="none" w:sz="0" w:space="0" w:color="auto"/>
        <w:right w:val="none" w:sz="0" w:space="0" w:color="auto"/>
      </w:divBdr>
      <w:divsChild>
        <w:div w:id="2142111484">
          <w:marLeft w:val="0"/>
          <w:marRight w:val="0"/>
          <w:marTop w:val="0"/>
          <w:marBottom w:val="0"/>
          <w:divBdr>
            <w:top w:val="none" w:sz="0" w:space="0" w:color="auto"/>
            <w:left w:val="none" w:sz="0" w:space="0" w:color="auto"/>
            <w:bottom w:val="none" w:sz="0" w:space="0" w:color="auto"/>
            <w:right w:val="none" w:sz="0" w:space="0" w:color="auto"/>
          </w:divBdr>
        </w:div>
        <w:div w:id="60833907">
          <w:marLeft w:val="0"/>
          <w:marRight w:val="0"/>
          <w:marTop w:val="0"/>
          <w:marBottom w:val="0"/>
          <w:divBdr>
            <w:top w:val="none" w:sz="0" w:space="0" w:color="auto"/>
            <w:left w:val="none" w:sz="0" w:space="0" w:color="auto"/>
            <w:bottom w:val="none" w:sz="0" w:space="0" w:color="auto"/>
            <w:right w:val="none" w:sz="0" w:space="0" w:color="auto"/>
          </w:divBdr>
        </w:div>
        <w:div w:id="583761629">
          <w:marLeft w:val="0"/>
          <w:marRight w:val="0"/>
          <w:marTop w:val="0"/>
          <w:marBottom w:val="0"/>
          <w:divBdr>
            <w:top w:val="none" w:sz="0" w:space="0" w:color="auto"/>
            <w:left w:val="none" w:sz="0" w:space="0" w:color="auto"/>
            <w:bottom w:val="none" w:sz="0" w:space="0" w:color="auto"/>
            <w:right w:val="none" w:sz="0" w:space="0" w:color="auto"/>
          </w:divBdr>
        </w:div>
      </w:divsChild>
    </w:div>
    <w:div w:id="605309064">
      <w:bodyDiv w:val="1"/>
      <w:marLeft w:val="0"/>
      <w:marRight w:val="0"/>
      <w:marTop w:val="0"/>
      <w:marBottom w:val="0"/>
      <w:divBdr>
        <w:top w:val="none" w:sz="0" w:space="0" w:color="auto"/>
        <w:left w:val="none" w:sz="0" w:space="0" w:color="auto"/>
        <w:bottom w:val="none" w:sz="0" w:space="0" w:color="auto"/>
        <w:right w:val="none" w:sz="0" w:space="0" w:color="auto"/>
      </w:divBdr>
      <w:divsChild>
        <w:div w:id="1308896059">
          <w:marLeft w:val="150"/>
          <w:marRight w:val="0"/>
          <w:marTop w:val="0"/>
          <w:marBottom w:val="0"/>
          <w:divBdr>
            <w:top w:val="none" w:sz="0" w:space="0" w:color="auto"/>
            <w:left w:val="none" w:sz="0" w:space="0" w:color="auto"/>
            <w:bottom w:val="none" w:sz="0" w:space="0" w:color="auto"/>
            <w:right w:val="none" w:sz="0" w:space="0" w:color="auto"/>
          </w:divBdr>
          <w:divsChild>
            <w:div w:id="1340964528">
              <w:marLeft w:val="0"/>
              <w:marRight w:val="0"/>
              <w:marTop w:val="0"/>
              <w:marBottom w:val="0"/>
              <w:divBdr>
                <w:top w:val="none" w:sz="0" w:space="0" w:color="auto"/>
                <w:left w:val="none" w:sz="0" w:space="0" w:color="auto"/>
                <w:bottom w:val="none" w:sz="0" w:space="0" w:color="auto"/>
                <w:right w:val="none" w:sz="0" w:space="0" w:color="auto"/>
              </w:divBdr>
              <w:divsChild>
                <w:div w:id="875116410">
                  <w:marLeft w:val="0"/>
                  <w:marRight w:val="0"/>
                  <w:marTop w:val="0"/>
                  <w:marBottom w:val="0"/>
                  <w:divBdr>
                    <w:top w:val="none" w:sz="0" w:space="0" w:color="auto"/>
                    <w:left w:val="none" w:sz="0" w:space="0" w:color="auto"/>
                    <w:bottom w:val="none" w:sz="0" w:space="0" w:color="auto"/>
                    <w:right w:val="none" w:sz="0" w:space="0" w:color="auto"/>
                  </w:divBdr>
                  <w:divsChild>
                    <w:div w:id="652293932">
                      <w:marLeft w:val="0"/>
                      <w:marRight w:val="0"/>
                      <w:marTop w:val="0"/>
                      <w:marBottom w:val="0"/>
                      <w:divBdr>
                        <w:top w:val="none" w:sz="0" w:space="0" w:color="auto"/>
                        <w:left w:val="none" w:sz="0" w:space="0" w:color="auto"/>
                        <w:bottom w:val="none" w:sz="0" w:space="0" w:color="auto"/>
                        <w:right w:val="none" w:sz="0" w:space="0" w:color="auto"/>
                      </w:divBdr>
                      <w:divsChild>
                        <w:div w:id="1243371841">
                          <w:marLeft w:val="0"/>
                          <w:marRight w:val="0"/>
                          <w:marTop w:val="0"/>
                          <w:marBottom w:val="0"/>
                          <w:divBdr>
                            <w:top w:val="none" w:sz="0" w:space="0" w:color="auto"/>
                            <w:left w:val="none" w:sz="0" w:space="0" w:color="auto"/>
                            <w:bottom w:val="none" w:sz="0" w:space="0" w:color="auto"/>
                            <w:right w:val="none" w:sz="0" w:space="0" w:color="auto"/>
                          </w:divBdr>
                          <w:divsChild>
                            <w:div w:id="2073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72999">
      <w:bodyDiv w:val="1"/>
      <w:marLeft w:val="0"/>
      <w:marRight w:val="0"/>
      <w:marTop w:val="0"/>
      <w:marBottom w:val="0"/>
      <w:divBdr>
        <w:top w:val="none" w:sz="0" w:space="0" w:color="auto"/>
        <w:left w:val="none" w:sz="0" w:space="0" w:color="auto"/>
        <w:bottom w:val="none" w:sz="0" w:space="0" w:color="auto"/>
        <w:right w:val="none" w:sz="0" w:space="0" w:color="auto"/>
      </w:divBdr>
      <w:divsChild>
        <w:div w:id="1822036037">
          <w:marLeft w:val="0"/>
          <w:marRight w:val="0"/>
          <w:marTop w:val="0"/>
          <w:marBottom w:val="0"/>
          <w:divBdr>
            <w:top w:val="none" w:sz="0" w:space="0" w:color="auto"/>
            <w:left w:val="none" w:sz="0" w:space="0" w:color="auto"/>
            <w:bottom w:val="none" w:sz="0" w:space="0" w:color="auto"/>
            <w:right w:val="none" w:sz="0" w:space="0" w:color="auto"/>
          </w:divBdr>
        </w:div>
        <w:div w:id="660349558">
          <w:marLeft w:val="0"/>
          <w:marRight w:val="0"/>
          <w:marTop w:val="0"/>
          <w:marBottom w:val="0"/>
          <w:divBdr>
            <w:top w:val="none" w:sz="0" w:space="0" w:color="auto"/>
            <w:left w:val="none" w:sz="0" w:space="0" w:color="auto"/>
            <w:bottom w:val="none" w:sz="0" w:space="0" w:color="auto"/>
            <w:right w:val="none" w:sz="0" w:space="0" w:color="auto"/>
          </w:divBdr>
        </w:div>
        <w:div w:id="490946708">
          <w:marLeft w:val="0"/>
          <w:marRight w:val="0"/>
          <w:marTop w:val="0"/>
          <w:marBottom w:val="0"/>
          <w:divBdr>
            <w:top w:val="none" w:sz="0" w:space="0" w:color="auto"/>
            <w:left w:val="none" w:sz="0" w:space="0" w:color="auto"/>
            <w:bottom w:val="none" w:sz="0" w:space="0" w:color="auto"/>
            <w:right w:val="none" w:sz="0" w:space="0" w:color="auto"/>
          </w:divBdr>
        </w:div>
        <w:div w:id="2064059213">
          <w:marLeft w:val="0"/>
          <w:marRight w:val="0"/>
          <w:marTop w:val="0"/>
          <w:marBottom w:val="0"/>
          <w:divBdr>
            <w:top w:val="none" w:sz="0" w:space="0" w:color="auto"/>
            <w:left w:val="none" w:sz="0" w:space="0" w:color="auto"/>
            <w:bottom w:val="none" w:sz="0" w:space="0" w:color="auto"/>
            <w:right w:val="none" w:sz="0" w:space="0" w:color="auto"/>
          </w:divBdr>
        </w:div>
        <w:div w:id="285818272">
          <w:marLeft w:val="0"/>
          <w:marRight w:val="0"/>
          <w:marTop w:val="0"/>
          <w:marBottom w:val="0"/>
          <w:divBdr>
            <w:top w:val="none" w:sz="0" w:space="0" w:color="auto"/>
            <w:left w:val="none" w:sz="0" w:space="0" w:color="auto"/>
            <w:bottom w:val="none" w:sz="0" w:space="0" w:color="auto"/>
            <w:right w:val="none" w:sz="0" w:space="0" w:color="auto"/>
          </w:divBdr>
        </w:div>
      </w:divsChild>
    </w:div>
    <w:div w:id="660619784">
      <w:bodyDiv w:val="1"/>
      <w:marLeft w:val="0"/>
      <w:marRight w:val="0"/>
      <w:marTop w:val="0"/>
      <w:marBottom w:val="0"/>
      <w:divBdr>
        <w:top w:val="none" w:sz="0" w:space="0" w:color="auto"/>
        <w:left w:val="none" w:sz="0" w:space="0" w:color="auto"/>
        <w:bottom w:val="none" w:sz="0" w:space="0" w:color="auto"/>
        <w:right w:val="none" w:sz="0" w:space="0" w:color="auto"/>
      </w:divBdr>
    </w:div>
    <w:div w:id="777989775">
      <w:bodyDiv w:val="1"/>
      <w:marLeft w:val="0"/>
      <w:marRight w:val="0"/>
      <w:marTop w:val="0"/>
      <w:marBottom w:val="0"/>
      <w:divBdr>
        <w:top w:val="none" w:sz="0" w:space="0" w:color="auto"/>
        <w:left w:val="none" w:sz="0" w:space="0" w:color="auto"/>
        <w:bottom w:val="none" w:sz="0" w:space="0" w:color="auto"/>
        <w:right w:val="none" w:sz="0" w:space="0" w:color="auto"/>
      </w:divBdr>
      <w:divsChild>
        <w:div w:id="1738435860">
          <w:marLeft w:val="0"/>
          <w:marRight w:val="0"/>
          <w:marTop w:val="0"/>
          <w:marBottom w:val="0"/>
          <w:divBdr>
            <w:top w:val="none" w:sz="0" w:space="0" w:color="auto"/>
            <w:left w:val="none" w:sz="0" w:space="0" w:color="auto"/>
            <w:bottom w:val="none" w:sz="0" w:space="0" w:color="auto"/>
            <w:right w:val="none" w:sz="0" w:space="0" w:color="auto"/>
          </w:divBdr>
        </w:div>
        <w:div w:id="1145665726">
          <w:marLeft w:val="0"/>
          <w:marRight w:val="0"/>
          <w:marTop w:val="0"/>
          <w:marBottom w:val="0"/>
          <w:divBdr>
            <w:top w:val="none" w:sz="0" w:space="0" w:color="auto"/>
            <w:left w:val="none" w:sz="0" w:space="0" w:color="auto"/>
            <w:bottom w:val="none" w:sz="0" w:space="0" w:color="auto"/>
            <w:right w:val="none" w:sz="0" w:space="0" w:color="auto"/>
          </w:divBdr>
        </w:div>
        <w:div w:id="862978636">
          <w:marLeft w:val="0"/>
          <w:marRight w:val="0"/>
          <w:marTop w:val="0"/>
          <w:marBottom w:val="0"/>
          <w:divBdr>
            <w:top w:val="none" w:sz="0" w:space="0" w:color="auto"/>
            <w:left w:val="none" w:sz="0" w:space="0" w:color="auto"/>
            <w:bottom w:val="none" w:sz="0" w:space="0" w:color="auto"/>
            <w:right w:val="none" w:sz="0" w:space="0" w:color="auto"/>
          </w:divBdr>
        </w:div>
        <w:div w:id="742919919">
          <w:marLeft w:val="0"/>
          <w:marRight w:val="0"/>
          <w:marTop w:val="0"/>
          <w:marBottom w:val="0"/>
          <w:divBdr>
            <w:top w:val="none" w:sz="0" w:space="0" w:color="auto"/>
            <w:left w:val="none" w:sz="0" w:space="0" w:color="auto"/>
            <w:bottom w:val="none" w:sz="0" w:space="0" w:color="auto"/>
            <w:right w:val="none" w:sz="0" w:space="0" w:color="auto"/>
          </w:divBdr>
        </w:div>
        <w:div w:id="1766881490">
          <w:marLeft w:val="0"/>
          <w:marRight w:val="0"/>
          <w:marTop w:val="0"/>
          <w:marBottom w:val="0"/>
          <w:divBdr>
            <w:top w:val="none" w:sz="0" w:space="0" w:color="auto"/>
            <w:left w:val="none" w:sz="0" w:space="0" w:color="auto"/>
            <w:bottom w:val="none" w:sz="0" w:space="0" w:color="auto"/>
            <w:right w:val="none" w:sz="0" w:space="0" w:color="auto"/>
          </w:divBdr>
        </w:div>
        <w:div w:id="1039282359">
          <w:marLeft w:val="0"/>
          <w:marRight w:val="0"/>
          <w:marTop w:val="0"/>
          <w:marBottom w:val="0"/>
          <w:divBdr>
            <w:top w:val="none" w:sz="0" w:space="0" w:color="auto"/>
            <w:left w:val="none" w:sz="0" w:space="0" w:color="auto"/>
            <w:bottom w:val="none" w:sz="0" w:space="0" w:color="auto"/>
            <w:right w:val="none" w:sz="0" w:space="0" w:color="auto"/>
          </w:divBdr>
        </w:div>
        <w:div w:id="2078745777">
          <w:marLeft w:val="0"/>
          <w:marRight w:val="0"/>
          <w:marTop w:val="0"/>
          <w:marBottom w:val="0"/>
          <w:divBdr>
            <w:top w:val="none" w:sz="0" w:space="0" w:color="auto"/>
            <w:left w:val="none" w:sz="0" w:space="0" w:color="auto"/>
            <w:bottom w:val="none" w:sz="0" w:space="0" w:color="auto"/>
            <w:right w:val="none" w:sz="0" w:space="0" w:color="auto"/>
          </w:divBdr>
        </w:div>
        <w:div w:id="809592128">
          <w:marLeft w:val="0"/>
          <w:marRight w:val="0"/>
          <w:marTop w:val="0"/>
          <w:marBottom w:val="0"/>
          <w:divBdr>
            <w:top w:val="none" w:sz="0" w:space="0" w:color="auto"/>
            <w:left w:val="none" w:sz="0" w:space="0" w:color="auto"/>
            <w:bottom w:val="none" w:sz="0" w:space="0" w:color="auto"/>
            <w:right w:val="none" w:sz="0" w:space="0" w:color="auto"/>
          </w:divBdr>
        </w:div>
      </w:divsChild>
    </w:div>
    <w:div w:id="781653262">
      <w:bodyDiv w:val="1"/>
      <w:marLeft w:val="0"/>
      <w:marRight w:val="0"/>
      <w:marTop w:val="0"/>
      <w:marBottom w:val="0"/>
      <w:divBdr>
        <w:top w:val="none" w:sz="0" w:space="0" w:color="auto"/>
        <w:left w:val="none" w:sz="0" w:space="0" w:color="auto"/>
        <w:bottom w:val="none" w:sz="0" w:space="0" w:color="auto"/>
        <w:right w:val="none" w:sz="0" w:space="0" w:color="auto"/>
      </w:divBdr>
      <w:divsChild>
        <w:div w:id="50856329">
          <w:marLeft w:val="0"/>
          <w:marRight w:val="0"/>
          <w:marTop w:val="0"/>
          <w:marBottom w:val="0"/>
          <w:divBdr>
            <w:top w:val="none" w:sz="0" w:space="0" w:color="auto"/>
            <w:left w:val="none" w:sz="0" w:space="0" w:color="auto"/>
            <w:bottom w:val="none" w:sz="0" w:space="0" w:color="auto"/>
            <w:right w:val="none" w:sz="0" w:space="0" w:color="auto"/>
          </w:divBdr>
        </w:div>
      </w:divsChild>
    </w:div>
    <w:div w:id="805902553">
      <w:bodyDiv w:val="1"/>
      <w:marLeft w:val="0"/>
      <w:marRight w:val="0"/>
      <w:marTop w:val="0"/>
      <w:marBottom w:val="0"/>
      <w:divBdr>
        <w:top w:val="none" w:sz="0" w:space="0" w:color="auto"/>
        <w:left w:val="none" w:sz="0" w:space="0" w:color="auto"/>
        <w:bottom w:val="none" w:sz="0" w:space="0" w:color="auto"/>
        <w:right w:val="none" w:sz="0" w:space="0" w:color="auto"/>
      </w:divBdr>
      <w:divsChild>
        <w:div w:id="498927795">
          <w:marLeft w:val="0"/>
          <w:marRight w:val="0"/>
          <w:marTop w:val="0"/>
          <w:marBottom w:val="0"/>
          <w:divBdr>
            <w:top w:val="none" w:sz="0" w:space="0" w:color="auto"/>
            <w:left w:val="none" w:sz="0" w:space="0" w:color="auto"/>
            <w:bottom w:val="none" w:sz="0" w:space="0" w:color="auto"/>
            <w:right w:val="none" w:sz="0" w:space="0" w:color="auto"/>
          </w:divBdr>
        </w:div>
        <w:div w:id="1435246417">
          <w:marLeft w:val="0"/>
          <w:marRight w:val="0"/>
          <w:marTop w:val="0"/>
          <w:marBottom w:val="0"/>
          <w:divBdr>
            <w:top w:val="none" w:sz="0" w:space="0" w:color="auto"/>
            <w:left w:val="none" w:sz="0" w:space="0" w:color="auto"/>
            <w:bottom w:val="none" w:sz="0" w:space="0" w:color="auto"/>
            <w:right w:val="none" w:sz="0" w:space="0" w:color="auto"/>
          </w:divBdr>
        </w:div>
        <w:div w:id="1709067151">
          <w:marLeft w:val="0"/>
          <w:marRight w:val="0"/>
          <w:marTop w:val="0"/>
          <w:marBottom w:val="0"/>
          <w:divBdr>
            <w:top w:val="none" w:sz="0" w:space="0" w:color="auto"/>
            <w:left w:val="none" w:sz="0" w:space="0" w:color="auto"/>
            <w:bottom w:val="none" w:sz="0" w:space="0" w:color="auto"/>
            <w:right w:val="none" w:sz="0" w:space="0" w:color="auto"/>
          </w:divBdr>
        </w:div>
        <w:div w:id="1079014982">
          <w:marLeft w:val="0"/>
          <w:marRight w:val="0"/>
          <w:marTop w:val="0"/>
          <w:marBottom w:val="0"/>
          <w:divBdr>
            <w:top w:val="none" w:sz="0" w:space="0" w:color="auto"/>
            <w:left w:val="none" w:sz="0" w:space="0" w:color="auto"/>
            <w:bottom w:val="none" w:sz="0" w:space="0" w:color="auto"/>
            <w:right w:val="none" w:sz="0" w:space="0" w:color="auto"/>
          </w:divBdr>
        </w:div>
      </w:divsChild>
    </w:div>
    <w:div w:id="816458303">
      <w:bodyDiv w:val="1"/>
      <w:marLeft w:val="0"/>
      <w:marRight w:val="0"/>
      <w:marTop w:val="0"/>
      <w:marBottom w:val="0"/>
      <w:divBdr>
        <w:top w:val="none" w:sz="0" w:space="0" w:color="auto"/>
        <w:left w:val="none" w:sz="0" w:space="0" w:color="auto"/>
        <w:bottom w:val="none" w:sz="0" w:space="0" w:color="auto"/>
        <w:right w:val="none" w:sz="0" w:space="0" w:color="auto"/>
      </w:divBdr>
    </w:div>
    <w:div w:id="843516389">
      <w:bodyDiv w:val="1"/>
      <w:marLeft w:val="0"/>
      <w:marRight w:val="0"/>
      <w:marTop w:val="0"/>
      <w:marBottom w:val="0"/>
      <w:divBdr>
        <w:top w:val="none" w:sz="0" w:space="0" w:color="auto"/>
        <w:left w:val="none" w:sz="0" w:space="0" w:color="auto"/>
        <w:bottom w:val="none" w:sz="0" w:space="0" w:color="auto"/>
        <w:right w:val="none" w:sz="0" w:space="0" w:color="auto"/>
      </w:divBdr>
      <w:divsChild>
        <w:div w:id="696657763">
          <w:marLeft w:val="0"/>
          <w:marRight w:val="0"/>
          <w:marTop w:val="0"/>
          <w:marBottom w:val="0"/>
          <w:divBdr>
            <w:top w:val="none" w:sz="0" w:space="0" w:color="auto"/>
            <w:left w:val="none" w:sz="0" w:space="0" w:color="auto"/>
            <w:bottom w:val="none" w:sz="0" w:space="0" w:color="auto"/>
            <w:right w:val="none" w:sz="0" w:space="0" w:color="auto"/>
          </w:divBdr>
        </w:div>
        <w:div w:id="547910555">
          <w:marLeft w:val="0"/>
          <w:marRight w:val="0"/>
          <w:marTop w:val="0"/>
          <w:marBottom w:val="0"/>
          <w:divBdr>
            <w:top w:val="none" w:sz="0" w:space="0" w:color="auto"/>
            <w:left w:val="none" w:sz="0" w:space="0" w:color="auto"/>
            <w:bottom w:val="none" w:sz="0" w:space="0" w:color="auto"/>
            <w:right w:val="none" w:sz="0" w:space="0" w:color="auto"/>
          </w:divBdr>
        </w:div>
        <w:div w:id="789131518">
          <w:marLeft w:val="0"/>
          <w:marRight w:val="0"/>
          <w:marTop w:val="0"/>
          <w:marBottom w:val="0"/>
          <w:divBdr>
            <w:top w:val="none" w:sz="0" w:space="0" w:color="auto"/>
            <w:left w:val="none" w:sz="0" w:space="0" w:color="auto"/>
            <w:bottom w:val="none" w:sz="0" w:space="0" w:color="auto"/>
            <w:right w:val="none" w:sz="0" w:space="0" w:color="auto"/>
          </w:divBdr>
        </w:div>
        <w:div w:id="702942282">
          <w:marLeft w:val="0"/>
          <w:marRight w:val="0"/>
          <w:marTop w:val="0"/>
          <w:marBottom w:val="0"/>
          <w:divBdr>
            <w:top w:val="none" w:sz="0" w:space="0" w:color="auto"/>
            <w:left w:val="none" w:sz="0" w:space="0" w:color="auto"/>
            <w:bottom w:val="none" w:sz="0" w:space="0" w:color="auto"/>
            <w:right w:val="none" w:sz="0" w:space="0" w:color="auto"/>
          </w:divBdr>
        </w:div>
      </w:divsChild>
    </w:div>
    <w:div w:id="935483839">
      <w:bodyDiv w:val="1"/>
      <w:marLeft w:val="0"/>
      <w:marRight w:val="0"/>
      <w:marTop w:val="0"/>
      <w:marBottom w:val="0"/>
      <w:divBdr>
        <w:top w:val="none" w:sz="0" w:space="0" w:color="auto"/>
        <w:left w:val="none" w:sz="0" w:space="0" w:color="auto"/>
        <w:bottom w:val="none" w:sz="0" w:space="0" w:color="auto"/>
        <w:right w:val="none" w:sz="0" w:space="0" w:color="auto"/>
      </w:divBdr>
    </w:div>
    <w:div w:id="988441365">
      <w:bodyDiv w:val="1"/>
      <w:marLeft w:val="0"/>
      <w:marRight w:val="0"/>
      <w:marTop w:val="0"/>
      <w:marBottom w:val="0"/>
      <w:divBdr>
        <w:top w:val="none" w:sz="0" w:space="0" w:color="auto"/>
        <w:left w:val="none" w:sz="0" w:space="0" w:color="auto"/>
        <w:bottom w:val="none" w:sz="0" w:space="0" w:color="auto"/>
        <w:right w:val="none" w:sz="0" w:space="0" w:color="auto"/>
      </w:divBdr>
    </w:div>
    <w:div w:id="1008093240">
      <w:bodyDiv w:val="1"/>
      <w:marLeft w:val="0"/>
      <w:marRight w:val="0"/>
      <w:marTop w:val="0"/>
      <w:marBottom w:val="0"/>
      <w:divBdr>
        <w:top w:val="none" w:sz="0" w:space="0" w:color="auto"/>
        <w:left w:val="none" w:sz="0" w:space="0" w:color="auto"/>
        <w:bottom w:val="none" w:sz="0" w:space="0" w:color="auto"/>
        <w:right w:val="none" w:sz="0" w:space="0" w:color="auto"/>
      </w:divBdr>
    </w:div>
    <w:div w:id="1058671047">
      <w:bodyDiv w:val="1"/>
      <w:marLeft w:val="0"/>
      <w:marRight w:val="0"/>
      <w:marTop w:val="0"/>
      <w:marBottom w:val="0"/>
      <w:divBdr>
        <w:top w:val="none" w:sz="0" w:space="0" w:color="auto"/>
        <w:left w:val="none" w:sz="0" w:space="0" w:color="auto"/>
        <w:bottom w:val="none" w:sz="0" w:space="0" w:color="auto"/>
        <w:right w:val="none" w:sz="0" w:space="0" w:color="auto"/>
      </w:divBdr>
    </w:div>
    <w:div w:id="1101217586">
      <w:bodyDiv w:val="1"/>
      <w:marLeft w:val="0"/>
      <w:marRight w:val="0"/>
      <w:marTop w:val="0"/>
      <w:marBottom w:val="0"/>
      <w:divBdr>
        <w:top w:val="none" w:sz="0" w:space="0" w:color="auto"/>
        <w:left w:val="none" w:sz="0" w:space="0" w:color="auto"/>
        <w:bottom w:val="none" w:sz="0" w:space="0" w:color="auto"/>
        <w:right w:val="none" w:sz="0" w:space="0" w:color="auto"/>
      </w:divBdr>
    </w:div>
    <w:div w:id="1233002737">
      <w:bodyDiv w:val="1"/>
      <w:marLeft w:val="0"/>
      <w:marRight w:val="0"/>
      <w:marTop w:val="0"/>
      <w:marBottom w:val="0"/>
      <w:divBdr>
        <w:top w:val="none" w:sz="0" w:space="0" w:color="auto"/>
        <w:left w:val="none" w:sz="0" w:space="0" w:color="auto"/>
        <w:bottom w:val="none" w:sz="0" w:space="0" w:color="auto"/>
        <w:right w:val="none" w:sz="0" w:space="0" w:color="auto"/>
      </w:divBdr>
      <w:divsChild>
        <w:div w:id="549995782">
          <w:marLeft w:val="0"/>
          <w:marRight w:val="0"/>
          <w:marTop w:val="0"/>
          <w:marBottom w:val="0"/>
          <w:divBdr>
            <w:top w:val="none" w:sz="0" w:space="0" w:color="auto"/>
            <w:left w:val="none" w:sz="0" w:space="0" w:color="auto"/>
            <w:bottom w:val="none" w:sz="0" w:space="0" w:color="auto"/>
            <w:right w:val="none" w:sz="0" w:space="0" w:color="auto"/>
          </w:divBdr>
        </w:div>
        <w:div w:id="495000367">
          <w:marLeft w:val="0"/>
          <w:marRight w:val="0"/>
          <w:marTop w:val="0"/>
          <w:marBottom w:val="0"/>
          <w:divBdr>
            <w:top w:val="none" w:sz="0" w:space="0" w:color="auto"/>
            <w:left w:val="none" w:sz="0" w:space="0" w:color="auto"/>
            <w:bottom w:val="none" w:sz="0" w:space="0" w:color="auto"/>
            <w:right w:val="none" w:sz="0" w:space="0" w:color="auto"/>
          </w:divBdr>
        </w:div>
        <w:div w:id="2028436864">
          <w:marLeft w:val="0"/>
          <w:marRight w:val="0"/>
          <w:marTop w:val="0"/>
          <w:marBottom w:val="0"/>
          <w:divBdr>
            <w:top w:val="none" w:sz="0" w:space="0" w:color="auto"/>
            <w:left w:val="none" w:sz="0" w:space="0" w:color="auto"/>
            <w:bottom w:val="none" w:sz="0" w:space="0" w:color="auto"/>
            <w:right w:val="none" w:sz="0" w:space="0" w:color="auto"/>
          </w:divBdr>
        </w:div>
        <w:div w:id="1216117456">
          <w:marLeft w:val="0"/>
          <w:marRight w:val="0"/>
          <w:marTop w:val="0"/>
          <w:marBottom w:val="0"/>
          <w:divBdr>
            <w:top w:val="none" w:sz="0" w:space="0" w:color="auto"/>
            <w:left w:val="none" w:sz="0" w:space="0" w:color="auto"/>
            <w:bottom w:val="none" w:sz="0" w:space="0" w:color="auto"/>
            <w:right w:val="none" w:sz="0" w:space="0" w:color="auto"/>
          </w:divBdr>
        </w:div>
      </w:divsChild>
    </w:div>
    <w:div w:id="1267885812">
      <w:bodyDiv w:val="1"/>
      <w:marLeft w:val="0"/>
      <w:marRight w:val="0"/>
      <w:marTop w:val="0"/>
      <w:marBottom w:val="0"/>
      <w:divBdr>
        <w:top w:val="none" w:sz="0" w:space="0" w:color="auto"/>
        <w:left w:val="none" w:sz="0" w:space="0" w:color="auto"/>
        <w:bottom w:val="none" w:sz="0" w:space="0" w:color="auto"/>
        <w:right w:val="none" w:sz="0" w:space="0" w:color="auto"/>
      </w:divBdr>
    </w:div>
    <w:div w:id="1277297586">
      <w:bodyDiv w:val="1"/>
      <w:marLeft w:val="0"/>
      <w:marRight w:val="0"/>
      <w:marTop w:val="0"/>
      <w:marBottom w:val="0"/>
      <w:divBdr>
        <w:top w:val="none" w:sz="0" w:space="0" w:color="auto"/>
        <w:left w:val="none" w:sz="0" w:space="0" w:color="auto"/>
        <w:bottom w:val="none" w:sz="0" w:space="0" w:color="auto"/>
        <w:right w:val="none" w:sz="0" w:space="0" w:color="auto"/>
      </w:divBdr>
    </w:div>
    <w:div w:id="1347974014">
      <w:bodyDiv w:val="1"/>
      <w:marLeft w:val="0"/>
      <w:marRight w:val="0"/>
      <w:marTop w:val="0"/>
      <w:marBottom w:val="0"/>
      <w:divBdr>
        <w:top w:val="none" w:sz="0" w:space="0" w:color="auto"/>
        <w:left w:val="none" w:sz="0" w:space="0" w:color="auto"/>
        <w:bottom w:val="none" w:sz="0" w:space="0" w:color="auto"/>
        <w:right w:val="none" w:sz="0" w:space="0" w:color="auto"/>
      </w:divBdr>
      <w:divsChild>
        <w:div w:id="621109988">
          <w:marLeft w:val="0"/>
          <w:marRight w:val="0"/>
          <w:marTop w:val="0"/>
          <w:marBottom w:val="0"/>
          <w:divBdr>
            <w:top w:val="none" w:sz="0" w:space="0" w:color="auto"/>
            <w:left w:val="none" w:sz="0" w:space="0" w:color="auto"/>
            <w:bottom w:val="none" w:sz="0" w:space="0" w:color="auto"/>
            <w:right w:val="none" w:sz="0" w:space="0" w:color="auto"/>
          </w:divBdr>
        </w:div>
        <w:div w:id="1697656005">
          <w:marLeft w:val="0"/>
          <w:marRight w:val="0"/>
          <w:marTop w:val="0"/>
          <w:marBottom w:val="0"/>
          <w:divBdr>
            <w:top w:val="none" w:sz="0" w:space="0" w:color="auto"/>
            <w:left w:val="none" w:sz="0" w:space="0" w:color="auto"/>
            <w:bottom w:val="none" w:sz="0" w:space="0" w:color="auto"/>
            <w:right w:val="none" w:sz="0" w:space="0" w:color="auto"/>
          </w:divBdr>
        </w:div>
        <w:div w:id="388697959">
          <w:marLeft w:val="0"/>
          <w:marRight w:val="0"/>
          <w:marTop w:val="0"/>
          <w:marBottom w:val="0"/>
          <w:divBdr>
            <w:top w:val="none" w:sz="0" w:space="0" w:color="auto"/>
            <w:left w:val="none" w:sz="0" w:space="0" w:color="auto"/>
            <w:bottom w:val="none" w:sz="0" w:space="0" w:color="auto"/>
            <w:right w:val="none" w:sz="0" w:space="0" w:color="auto"/>
          </w:divBdr>
        </w:div>
        <w:div w:id="1679499876">
          <w:marLeft w:val="0"/>
          <w:marRight w:val="0"/>
          <w:marTop w:val="0"/>
          <w:marBottom w:val="0"/>
          <w:divBdr>
            <w:top w:val="none" w:sz="0" w:space="0" w:color="auto"/>
            <w:left w:val="none" w:sz="0" w:space="0" w:color="auto"/>
            <w:bottom w:val="none" w:sz="0" w:space="0" w:color="auto"/>
            <w:right w:val="none" w:sz="0" w:space="0" w:color="auto"/>
          </w:divBdr>
        </w:div>
        <w:div w:id="2044937653">
          <w:marLeft w:val="0"/>
          <w:marRight w:val="0"/>
          <w:marTop w:val="0"/>
          <w:marBottom w:val="0"/>
          <w:divBdr>
            <w:top w:val="none" w:sz="0" w:space="0" w:color="auto"/>
            <w:left w:val="none" w:sz="0" w:space="0" w:color="auto"/>
            <w:bottom w:val="none" w:sz="0" w:space="0" w:color="auto"/>
            <w:right w:val="none" w:sz="0" w:space="0" w:color="auto"/>
          </w:divBdr>
        </w:div>
        <w:div w:id="1549684336">
          <w:marLeft w:val="0"/>
          <w:marRight w:val="0"/>
          <w:marTop w:val="0"/>
          <w:marBottom w:val="0"/>
          <w:divBdr>
            <w:top w:val="none" w:sz="0" w:space="0" w:color="auto"/>
            <w:left w:val="none" w:sz="0" w:space="0" w:color="auto"/>
            <w:bottom w:val="none" w:sz="0" w:space="0" w:color="auto"/>
            <w:right w:val="none" w:sz="0" w:space="0" w:color="auto"/>
          </w:divBdr>
        </w:div>
        <w:div w:id="1082870970">
          <w:marLeft w:val="0"/>
          <w:marRight w:val="0"/>
          <w:marTop w:val="0"/>
          <w:marBottom w:val="0"/>
          <w:divBdr>
            <w:top w:val="none" w:sz="0" w:space="0" w:color="auto"/>
            <w:left w:val="none" w:sz="0" w:space="0" w:color="auto"/>
            <w:bottom w:val="none" w:sz="0" w:space="0" w:color="auto"/>
            <w:right w:val="none" w:sz="0" w:space="0" w:color="auto"/>
          </w:divBdr>
        </w:div>
        <w:div w:id="615142842">
          <w:marLeft w:val="0"/>
          <w:marRight w:val="0"/>
          <w:marTop w:val="0"/>
          <w:marBottom w:val="0"/>
          <w:divBdr>
            <w:top w:val="none" w:sz="0" w:space="0" w:color="auto"/>
            <w:left w:val="none" w:sz="0" w:space="0" w:color="auto"/>
            <w:bottom w:val="none" w:sz="0" w:space="0" w:color="auto"/>
            <w:right w:val="none" w:sz="0" w:space="0" w:color="auto"/>
          </w:divBdr>
        </w:div>
        <w:div w:id="1626425763">
          <w:marLeft w:val="0"/>
          <w:marRight w:val="0"/>
          <w:marTop w:val="0"/>
          <w:marBottom w:val="0"/>
          <w:divBdr>
            <w:top w:val="none" w:sz="0" w:space="0" w:color="auto"/>
            <w:left w:val="none" w:sz="0" w:space="0" w:color="auto"/>
            <w:bottom w:val="none" w:sz="0" w:space="0" w:color="auto"/>
            <w:right w:val="none" w:sz="0" w:space="0" w:color="auto"/>
          </w:divBdr>
        </w:div>
        <w:div w:id="126777888">
          <w:marLeft w:val="0"/>
          <w:marRight w:val="0"/>
          <w:marTop w:val="0"/>
          <w:marBottom w:val="0"/>
          <w:divBdr>
            <w:top w:val="none" w:sz="0" w:space="0" w:color="auto"/>
            <w:left w:val="none" w:sz="0" w:space="0" w:color="auto"/>
            <w:bottom w:val="none" w:sz="0" w:space="0" w:color="auto"/>
            <w:right w:val="none" w:sz="0" w:space="0" w:color="auto"/>
          </w:divBdr>
        </w:div>
        <w:div w:id="1244341774">
          <w:marLeft w:val="0"/>
          <w:marRight w:val="0"/>
          <w:marTop w:val="0"/>
          <w:marBottom w:val="0"/>
          <w:divBdr>
            <w:top w:val="none" w:sz="0" w:space="0" w:color="auto"/>
            <w:left w:val="none" w:sz="0" w:space="0" w:color="auto"/>
            <w:bottom w:val="none" w:sz="0" w:space="0" w:color="auto"/>
            <w:right w:val="none" w:sz="0" w:space="0" w:color="auto"/>
          </w:divBdr>
        </w:div>
        <w:div w:id="2095979457">
          <w:marLeft w:val="0"/>
          <w:marRight w:val="0"/>
          <w:marTop w:val="0"/>
          <w:marBottom w:val="0"/>
          <w:divBdr>
            <w:top w:val="none" w:sz="0" w:space="0" w:color="auto"/>
            <w:left w:val="none" w:sz="0" w:space="0" w:color="auto"/>
            <w:bottom w:val="none" w:sz="0" w:space="0" w:color="auto"/>
            <w:right w:val="none" w:sz="0" w:space="0" w:color="auto"/>
          </w:divBdr>
        </w:div>
        <w:div w:id="1380788564">
          <w:marLeft w:val="0"/>
          <w:marRight w:val="0"/>
          <w:marTop w:val="0"/>
          <w:marBottom w:val="0"/>
          <w:divBdr>
            <w:top w:val="none" w:sz="0" w:space="0" w:color="auto"/>
            <w:left w:val="none" w:sz="0" w:space="0" w:color="auto"/>
            <w:bottom w:val="none" w:sz="0" w:space="0" w:color="auto"/>
            <w:right w:val="none" w:sz="0" w:space="0" w:color="auto"/>
          </w:divBdr>
        </w:div>
        <w:div w:id="56245746">
          <w:marLeft w:val="0"/>
          <w:marRight w:val="0"/>
          <w:marTop w:val="0"/>
          <w:marBottom w:val="0"/>
          <w:divBdr>
            <w:top w:val="none" w:sz="0" w:space="0" w:color="auto"/>
            <w:left w:val="none" w:sz="0" w:space="0" w:color="auto"/>
            <w:bottom w:val="none" w:sz="0" w:space="0" w:color="auto"/>
            <w:right w:val="none" w:sz="0" w:space="0" w:color="auto"/>
          </w:divBdr>
        </w:div>
        <w:div w:id="358824387">
          <w:marLeft w:val="0"/>
          <w:marRight w:val="0"/>
          <w:marTop w:val="0"/>
          <w:marBottom w:val="0"/>
          <w:divBdr>
            <w:top w:val="none" w:sz="0" w:space="0" w:color="auto"/>
            <w:left w:val="none" w:sz="0" w:space="0" w:color="auto"/>
            <w:bottom w:val="none" w:sz="0" w:space="0" w:color="auto"/>
            <w:right w:val="none" w:sz="0" w:space="0" w:color="auto"/>
          </w:divBdr>
        </w:div>
        <w:div w:id="345253898">
          <w:marLeft w:val="0"/>
          <w:marRight w:val="0"/>
          <w:marTop w:val="0"/>
          <w:marBottom w:val="0"/>
          <w:divBdr>
            <w:top w:val="none" w:sz="0" w:space="0" w:color="auto"/>
            <w:left w:val="none" w:sz="0" w:space="0" w:color="auto"/>
            <w:bottom w:val="none" w:sz="0" w:space="0" w:color="auto"/>
            <w:right w:val="none" w:sz="0" w:space="0" w:color="auto"/>
          </w:divBdr>
        </w:div>
        <w:div w:id="556205839">
          <w:marLeft w:val="0"/>
          <w:marRight w:val="0"/>
          <w:marTop w:val="0"/>
          <w:marBottom w:val="0"/>
          <w:divBdr>
            <w:top w:val="none" w:sz="0" w:space="0" w:color="auto"/>
            <w:left w:val="none" w:sz="0" w:space="0" w:color="auto"/>
            <w:bottom w:val="none" w:sz="0" w:space="0" w:color="auto"/>
            <w:right w:val="none" w:sz="0" w:space="0" w:color="auto"/>
          </w:divBdr>
        </w:div>
        <w:div w:id="1493987903">
          <w:marLeft w:val="0"/>
          <w:marRight w:val="0"/>
          <w:marTop w:val="0"/>
          <w:marBottom w:val="0"/>
          <w:divBdr>
            <w:top w:val="none" w:sz="0" w:space="0" w:color="auto"/>
            <w:left w:val="none" w:sz="0" w:space="0" w:color="auto"/>
            <w:bottom w:val="none" w:sz="0" w:space="0" w:color="auto"/>
            <w:right w:val="none" w:sz="0" w:space="0" w:color="auto"/>
          </w:divBdr>
        </w:div>
        <w:div w:id="1923173048">
          <w:marLeft w:val="0"/>
          <w:marRight w:val="0"/>
          <w:marTop w:val="0"/>
          <w:marBottom w:val="0"/>
          <w:divBdr>
            <w:top w:val="none" w:sz="0" w:space="0" w:color="auto"/>
            <w:left w:val="none" w:sz="0" w:space="0" w:color="auto"/>
            <w:bottom w:val="none" w:sz="0" w:space="0" w:color="auto"/>
            <w:right w:val="none" w:sz="0" w:space="0" w:color="auto"/>
          </w:divBdr>
        </w:div>
        <w:div w:id="175578904">
          <w:marLeft w:val="0"/>
          <w:marRight w:val="0"/>
          <w:marTop w:val="0"/>
          <w:marBottom w:val="0"/>
          <w:divBdr>
            <w:top w:val="none" w:sz="0" w:space="0" w:color="auto"/>
            <w:left w:val="none" w:sz="0" w:space="0" w:color="auto"/>
            <w:bottom w:val="none" w:sz="0" w:space="0" w:color="auto"/>
            <w:right w:val="none" w:sz="0" w:space="0" w:color="auto"/>
          </w:divBdr>
        </w:div>
        <w:div w:id="2101874345">
          <w:marLeft w:val="0"/>
          <w:marRight w:val="0"/>
          <w:marTop w:val="0"/>
          <w:marBottom w:val="0"/>
          <w:divBdr>
            <w:top w:val="none" w:sz="0" w:space="0" w:color="auto"/>
            <w:left w:val="none" w:sz="0" w:space="0" w:color="auto"/>
            <w:bottom w:val="none" w:sz="0" w:space="0" w:color="auto"/>
            <w:right w:val="none" w:sz="0" w:space="0" w:color="auto"/>
          </w:divBdr>
        </w:div>
        <w:div w:id="1725791458">
          <w:marLeft w:val="0"/>
          <w:marRight w:val="0"/>
          <w:marTop w:val="0"/>
          <w:marBottom w:val="0"/>
          <w:divBdr>
            <w:top w:val="none" w:sz="0" w:space="0" w:color="auto"/>
            <w:left w:val="none" w:sz="0" w:space="0" w:color="auto"/>
            <w:bottom w:val="none" w:sz="0" w:space="0" w:color="auto"/>
            <w:right w:val="none" w:sz="0" w:space="0" w:color="auto"/>
          </w:divBdr>
        </w:div>
        <w:div w:id="515193221">
          <w:marLeft w:val="0"/>
          <w:marRight w:val="0"/>
          <w:marTop w:val="0"/>
          <w:marBottom w:val="0"/>
          <w:divBdr>
            <w:top w:val="none" w:sz="0" w:space="0" w:color="auto"/>
            <w:left w:val="none" w:sz="0" w:space="0" w:color="auto"/>
            <w:bottom w:val="none" w:sz="0" w:space="0" w:color="auto"/>
            <w:right w:val="none" w:sz="0" w:space="0" w:color="auto"/>
          </w:divBdr>
        </w:div>
        <w:div w:id="1232816104">
          <w:marLeft w:val="0"/>
          <w:marRight w:val="0"/>
          <w:marTop w:val="0"/>
          <w:marBottom w:val="0"/>
          <w:divBdr>
            <w:top w:val="none" w:sz="0" w:space="0" w:color="auto"/>
            <w:left w:val="none" w:sz="0" w:space="0" w:color="auto"/>
            <w:bottom w:val="none" w:sz="0" w:space="0" w:color="auto"/>
            <w:right w:val="none" w:sz="0" w:space="0" w:color="auto"/>
          </w:divBdr>
        </w:div>
        <w:div w:id="683821396">
          <w:marLeft w:val="0"/>
          <w:marRight w:val="0"/>
          <w:marTop w:val="0"/>
          <w:marBottom w:val="0"/>
          <w:divBdr>
            <w:top w:val="none" w:sz="0" w:space="0" w:color="auto"/>
            <w:left w:val="none" w:sz="0" w:space="0" w:color="auto"/>
            <w:bottom w:val="none" w:sz="0" w:space="0" w:color="auto"/>
            <w:right w:val="none" w:sz="0" w:space="0" w:color="auto"/>
          </w:divBdr>
        </w:div>
        <w:div w:id="1187716494">
          <w:marLeft w:val="0"/>
          <w:marRight w:val="0"/>
          <w:marTop w:val="0"/>
          <w:marBottom w:val="0"/>
          <w:divBdr>
            <w:top w:val="none" w:sz="0" w:space="0" w:color="auto"/>
            <w:left w:val="none" w:sz="0" w:space="0" w:color="auto"/>
            <w:bottom w:val="none" w:sz="0" w:space="0" w:color="auto"/>
            <w:right w:val="none" w:sz="0" w:space="0" w:color="auto"/>
          </w:divBdr>
        </w:div>
        <w:div w:id="1721896627">
          <w:marLeft w:val="0"/>
          <w:marRight w:val="0"/>
          <w:marTop w:val="0"/>
          <w:marBottom w:val="0"/>
          <w:divBdr>
            <w:top w:val="none" w:sz="0" w:space="0" w:color="auto"/>
            <w:left w:val="none" w:sz="0" w:space="0" w:color="auto"/>
            <w:bottom w:val="none" w:sz="0" w:space="0" w:color="auto"/>
            <w:right w:val="none" w:sz="0" w:space="0" w:color="auto"/>
          </w:divBdr>
        </w:div>
        <w:div w:id="2120760985">
          <w:marLeft w:val="0"/>
          <w:marRight w:val="0"/>
          <w:marTop w:val="0"/>
          <w:marBottom w:val="0"/>
          <w:divBdr>
            <w:top w:val="none" w:sz="0" w:space="0" w:color="auto"/>
            <w:left w:val="none" w:sz="0" w:space="0" w:color="auto"/>
            <w:bottom w:val="none" w:sz="0" w:space="0" w:color="auto"/>
            <w:right w:val="none" w:sz="0" w:space="0" w:color="auto"/>
          </w:divBdr>
        </w:div>
        <w:div w:id="183903651">
          <w:marLeft w:val="0"/>
          <w:marRight w:val="0"/>
          <w:marTop w:val="0"/>
          <w:marBottom w:val="0"/>
          <w:divBdr>
            <w:top w:val="none" w:sz="0" w:space="0" w:color="auto"/>
            <w:left w:val="none" w:sz="0" w:space="0" w:color="auto"/>
            <w:bottom w:val="none" w:sz="0" w:space="0" w:color="auto"/>
            <w:right w:val="none" w:sz="0" w:space="0" w:color="auto"/>
          </w:divBdr>
        </w:div>
        <w:div w:id="1740858362">
          <w:marLeft w:val="0"/>
          <w:marRight w:val="0"/>
          <w:marTop w:val="0"/>
          <w:marBottom w:val="0"/>
          <w:divBdr>
            <w:top w:val="none" w:sz="0" w:space="0" w:color="auto"/>
            <w:left w:val="none" w:sz="0" w:space="0" w:color="auto"/>
            <w:bottom w:val="none" w:sz="0" w:space="0" w:color="auto"/>
            <w:right w:val="none" w:sz="0" w:space="0" w:color="auto"/>
          </w:divBdr>
        </w:div>
        <w:div w:id="71200885">
          <w:marLeft w:val="0"/>
          <w:marRight w:val="0"/>
          <w:marTop w:val="0"/>
          <w:marBottom w:val="0"/>
          <w:divBdr>
            <w:top w:val="none" w:sz="0" w:space="0" w:color="auto"/>
            <w:left w:val="none" w:sz="0" w:space="0" w:color="auto"/>
            <w:bottom w:val="none" w:sz="0" w:space="0" w:color="auto"/>
            <w:right w:val="none" w:sz="0" w:space="0" w:color="auto"/>
          </w:divBdr>
        </w:div>
        <w:div w:id="1651324986">
          <w:marLeft w:val="0"/>
          <w:marRight w:val="0"/>
          <w:marTop w:val="0"/>
          <w:marBottom w:val="0"/>
          <w:divBdr>
            <w:top w:val="none" w:sz="0" w:space="0" w:color="auto"/>
            <w:left w:val="none" w:sz="0" w:space="0" w:color="auto"/>
            <w:bottom w:val="none" w:sz="0" w:space="0" w:color="auto"/>
            <w:right w:val="none" w:sz="0" w:space="0" w:color="auto"/>
          </w:divBdr>
        </w:div>
        <w:div w:id="572813002">
          <w:marLeft w:val="0"/>
          <w:marRight w:val="0"/>
          <w:marTop w:val="0"/>
          <w:marBottom w:val="0"/>
          <w:divBdr>
            <w:top w:val="none" w:sz="0" w:space="0" w:color="auto"/>
            <w:left w:val="none" w:sz="0" w:space="0" w:color="auto"/>
            <w:bottom w:val="none" w:sz="0" w:space="0" w:color="auto"/>
            <w:right w:val="none" w:sz="0" w:space="0" w:color="auto"/>
          </w:divBdr>
        </w:div>
        <w:div w:id="1538854119">
          <w:marLeft w:val="0"/>
          <w:marRight w:val="0"/>
          <w:marTop w:val="0"/>
          <w:marBottom w:val="0"/>
          <w:divBdr>
            <w:top w:val="none" w:sz="0" w:space="0" w:color="auto"/>
            <w:left w:val="none" w:sz="0" w:space="0" w:color="auto"/>
            <w:bottom w:val="none" w:sz="0" w:space="0" w:color="auto"/>
            <w:right w:val="none" w:sz="0" w:space="0" w:color="auto"/>
          </w:divBdr>
        </w:div>
        <w:div w:id="266280872">
          <w:marLeft w:val="0"/>
          <w:marRight w:val="0"/>
          <w:marTop w:val="0"/>
          <w:marBottom w:val="0"/>
          <w:divBdr>
            <w:top w:val="none" w:sz="0" w:space="0" w:color="auto"/>
            <w:left w:val="none" w:sz="0" w:space="0" w:color="auto"/>
            <w:bottom w:val="none" w:sz="0" w:space="0" w:color="auto"/>
            <w:right w:val="none" w:sz="0" w:space="0" w:color="auto"/>
          </w:divBdr>
        </w:div>
        <w:div w:id="137887907">
          <w:marLeft w:val="0"/>
          <w:marRight w:val="0"/>
          <w:marTop w:val="0"/>
          <w:marBottom w:val="0"/>
          <w:divBdr>
            <w:top w:val="none" w:sz="0" w:space="0" w:color="auto"/>
            <w:left w:val="none" w:sz="0" w:space="0" w:color="auto"/>
            <w:bottom w:val="none" w:sz="0" w:space="0" w:color="auto"/>
            <w:right w:val="none" w:sz="0" w:space="0" w:color="auto"/>
          </w:divBdr>
        </w:div>
        <w:div w:id="1646933952">
          <w:marLeft w:val="0"/>
          <w:marRight w:val="0"/>
          <w:marTop w:val="0"/>
          <w:marBottom w:val="0"/>
          <w:divBdr>
            <w:top w:val="none" w:sz="0" w:space="0" w:color="auto"/>
            <w:left w:val="none" w:sz="0" w:space="0" w:color="auto"/>
            <w:bottom w:val="none" w:sz="0" w:space="0" w:color="auto"/>
            <w:right w:val="none" w:sz="0" w:space="0" w:color="auto"/>
          </w:divBdr>
        </w:div>
        <w:div w:id="1283852016">
          <w:marLeft w:val="0"/>
          <w:marRight w:val="0"/>
          <w:marTop w:val="0"/>
          <w:marBottom w:val="0"/>
          <w:divBdr>
            <w:top w:val="none" w:sz="0" w:space="0" w:color="auto"/>
            <w:left w:val="none" w:sz="0" w:space="0" w:color="auto"/>
            <w:bottom w:val="none" w:sz="0" w:space="0" w:color="auto"/>
            <w:right w:val="none" w:sz="0" w:space="0" w:color="auto"/>
          </w:divBdr>
        </w:div>
        <w:div w:id="477188216">
          <w:marLeft w:val="0"/>
          <w:marRight w:val="0"/>
          <w:marTop w:val="0"/>
          <w:marBottom w:val="0"/>
          <w:divBdr>
            <w:top w:val="none" w:sz="0" w:space="0" w:color="auto"/>
            <w:left w:val="none" w:sz="0" w:space="0" w:color="auto"/>
            <w:bottom w:val="none" w:sz="0" w:space="0" w:color="auto"/>
            <w:right w:val="none" w:sz="0" w:space="0" w:color="auto"/>
          </w:divBdr>
        </w:div>
        <w:div w:id="614672914">
          <w:marLeft w:val="0"/>
          <w:marRight w:val="0"/>
          <w:marTop w:val="0"/>
          <w:marBottom w:val="0"/>
          <w:divBdr>
            <w:top w:val="none" w:sz="0" w:space="0" w:color="auto"/>
            <w:left w:val="none" w:sz="0" w:space="0" w:color="auto"/>
            <w:bottom w:val="none" w:sz="0" w:space="0" w:color="auto"/>
            <w:right w:val="none" w:sz="0" w:space="0" w:color="auto"/>
          </w:divBdr>
        </w:div>
        <w:div w:id="2025016589">
          <w:marLeft w:val="0"/>
          <w:marRight w:val="0"/>
          <w:marTop w:val="0"/>
          <w:marBottom w:val="0"/>
          <w:divBdr>
            <w:top w:val="none" w:sz="0" w:space="0" w:color="auto"/>
            <w:left w:val="none" w:sz="0" w:space="0" w:color="auto"/>
            <w:bottom w:val="none" w:sz="0" w:space="0" w:color="auto"/>
            <w:right w:val="none" w:sz="0" w:space="0" w:color="auto"/>
          </w:divBdr>
        </w:div>
        <w:div w:id="2101674923">
          <w:marLeft w:val="0"/>
          <w:marRight w:val="0"/>
          <w:marTop w:val="0"/>
          <w:marBottom w:val="0"/>
          <w:divBdr>
            <w:top w:val="none" w:sz="0" w:space="0" w:color="auto"/>
            <w:left w:val="none" w:sz="0" w:space="0" w:color="auto"/>
            <w:bottom w:val="none" w:sz="0" w:space="0" w:color="auto"/>
            <w:right w:val="none" w:sz="0" w:space="0" w:color="auto"/>
          </w:divBdr>
        </w:div>
        <w:div w:id="1143735845">
          <w:marLeft w:val="0"/>
          <w:marRight w:val="0"/>
          <w:marTop w:val="0"/>
          <w:marBottom w:val="0"/>
          <w:divBdr>
            <w:top w:val="none" w:sz="0" w:space="0" w:color="auto"/>
            <w:left w:val="none" w:sz="0" w:space="0" w:color="auto"/>
            <w:bottom w:val="none" w:sz="0" w:space="0" w:color="auto"/>
            <w:right w:val="none" w:sz="0" w:space="0" w:color="auto"/>
          </w:divBdr>
        </w:div>
        <w:div w:id="890115278">
          <w:marLeft w:val="0"/>
          <w:marRight w:val="0"/>
          <w:marTop w:val="0"/>
          <w:marBottom w:val="0"/>
          <w:divBdr>
            <w:top w:val="none" w:sz="0" w:space="0" w:color="auto"/>
            <w:left w:val="none" w:sz="0" w:space="0" w:color="auto"/>
            <w:bottom w:val="none" w:sz="0" w:space="0" w:color="auto"/>
            <w:right w:val="none" w:sz="0" w:space="0" w:color="auto"/>
          </w:divBdr>
        </w:div>
        <w:div w:id="876354226">
          <w:marLeft w:val="0"/>
          <w:marRight w:val="0"/>
          <w:marTop w:val="0"/>
          <w:marBottom w:val="0"/>
          <w:divBdr>
            <w:top w:val="none" w:sz="0" w:space="0" w:color="auto"/>
            <w:left w:val="none" w:sz="0" w:space="0" w:color="auto"/>
            <w:bottom w:val="none" w:sz="0" w:space="0" w:color="auto"/>
            <w:right w:val="none" w:sz="0" w:space="0" w:color="auto"/>
          </w:divBdr>
        </w:div>
        <w:div w:id="778065698">
          <w:marLeft w:val="0"/>
          <w:marRight w:val="0"/>
          <w:marTop w:val="0"/>
          <w:marBottom w:val="0"/>
          <w:divBdr>
            <w:top w:val="none" w:sz="0" w:space="0" w:color="auto"/>
            <w:left w:val="none" w:sz="0" w:space="0" w:color="auto"/>
            <w:bottom w:val="none" w:sz="0" w:space="0" w:color="auto"/>
            <w:right w:val="none" w:sz="0" w:space="0" w:color="auto"/>
          </w:divBdr>
        </w:div>
        <w:div w:id="1214467401">
          <w:marLeft w:val="0"/>
          <w:marRight w:val="0"/>
          <w:marTop w:val="0"/>
          <w:marBottom w:val="0"/>
          <w:divBdr>
            <w:top w:val="none" w:sz="0" w:space="0" w:color="auto"/>
            <w:left w:val="none" w:sz="0" w:space="0" w:color="auto"/>
            <w:bottom w:val="none" w:sz="0" w:space="0" w:color="auto"/>
            <w:right w:val="none" w:sz="0" w:space="0" w:color="auto"/>
          </w:divBdr>
        </w:div>
        <w:div w:id="265886224">
          <w:marLeft w:val="0"/>
          <w:marRight w:val="0"/>
          <w:marTop w:val="0"/>
          <w:marBottom w:val="0"/>
          <w:divBdr>
            <w:top w:val="none" w:sz="0" w:space="0" w:color="auto"/>
            <w:left w:val="none" w:sz="0" w:space="0" w:color="auto"/>
            <w:bottom w:val="none" w:sz="0" w:space="0" w:color="auto"/>
            <w:right w:val="none" w:sz="0" w:space="0" w:color="auto"/>
          </w:divBdr>
        </w:div>
        <w:div w:id="1985814654">
          <w:marLeft w:val="0"/>
          <w:marRight w:val="0"/>
          <w:marTop w:val="0"/>
          <w:marBottom w:val="0"/>
          <w:divBdr>
            <w:top w:val="none" w:sz="0" w:space="0" w:color="auto"/>
            <w:left w:val="none" w:sz="0" w:space="0" w:color="auto"/>
            <w:bottom w:val="none" w:sz="0" w:space="0" w:color="auto"/>
            <w:right w:val="none" w:sz="0" w:space="0" w:color="auto"/>
          </w:divBdr>
        </w:div>
        <w:div w:id="558901866">
          <w:marLeft w:val="0"/>
          <w:marRight w:val="0"/>
          <w:marTop w:val="0"/>
          <w:marBottom w:val="0"/>
          <w:divBdr>
            <w:top w:val="none" w:sz="0" w:space="0" w:color="auto"/>
            <w:left w:val="none" w:sz="0" w:space="0" w:color="auto"/>
            <w:bottom w:val="none" w:sz="0" w:space="0" w:color="auto"/>
            <w:right w:val="none" w:sz="0" w:space="0" w:color="auto"/>
          </w:divBdr>
        </w:div>
        <w:div w:id="735476892">
          <w:marLeft w:val="0"/>
          <w:marRight w:val="0"/>
          <w:marTop w:val="0"/>
          <w:marBottom w:val="0"/>
          <w:divBdr>
            <w:top w:val="none" w:sz="0" w:space="0" w:color="auto"/>
            <w:left w:val="none" w:sz="0" w:space="0" w:color="auto"/>
            <w:bottom w:val="none" w:sz="0" w:space="0" w:color="auto"/>
            <w:right w:val="none" w:sz="0" w:space="0" w:color="auto"/>
          </w:divBdr>
        </w:div>
        <w:div w:id="590896196">
          <w:marLeft w:val="0"/>
          <w:marRight w:val="0"/>
          <w:marTop w:val="0"/>
          <w:marBottom w:val="0"/>
          <w:divBdr>
            <w:top w:val="none" w:sz="0" w:space="0" w:color="auto"/>
            <w:left w:val="none" w:sz="0" w:space="0" w:color="auto"/>
            <w:bottom w:val="none" w:sz="0" w:space="0" w:color="auto"/>
            <w:right w:val="none" w:sz="0" w:space="0" w:color="auto"/>
          </w:divBdr>
        </w:div>
        <w:div w:id="1017925323">
          <w:marLeft w:val="0"/>
          <w:marRight w:val="0"/>
          <w:marTop w:val="0"/>
          <w:marBottom w:val="0"/>
          <w:divBdr>
            <w:top w:val="none" w:sz="0" w:space="0" w:color="auto"/>
            <w:left w:val="none" w:sz="0" w:space="0" w:color="auto"/>
            <w:bottom w:val="none" w:sz="0" w:space="0" w:color="auto"/>
            <w:right w:val="none" w:sz="0" w:space="0" w:color="auto"/>
          </w:divBdr>
        </w:div>
        <w:div w:id="1372455684">
          <w:marLeft w:val="0"/>
          <w:marRight w:val="0"/>
          <w:marTop w:val="0"/>
          <w:marBottom w:val="0"/>
          <w:divBdr>
            <w:top w:val="none" w:sz="0" w:space="0" w:color="auto"/>
            <w:left w:val="none" w:sz="0" w:space="0" w:color="auto"/>
            <w:bottom w:val="none" w:sz="0" w:space="0" w:color="auto"/>
            <w:right w:val="none" w:sz="0" w:space="0" w:color="auto"/>
          </w:divBdr>
        </w:div>
        <w:div w:id="1056391906">
          <w:marLeft w:val="0"/>
          <w:marRight w:val="0"/>
          <w:marTop w:val="0"/>
          <w:marBottom w:val="0"/>
          <w:divBdr>
            <w:top w:val="none" w:sz="0" w:space="0" w:color="auto"/>
            <w:left w:val="none" w:sz="0" w:space="0" w:color="auto"/>
            <w:bottom w:val="none" w:sz="0" w:space="0" w:color="auto"/>
            <w:right w:val="none" w:sz="0" w:space="0" w:color="auto"/>
          </w:divBdr>
        </w:div>
        <w:div w:id="1821538920">
          <w:marLeft w:val="0"/>
          <w:marRight w:val="0"/>
          <w:marTop w:val="0"/>
          <w:marBottom w:val="0"/>
          <w:divBdr>
            <w:top w:val="none" w:sz="0" w:space="0" w:color="auto"/>
            <w:left w:val="none" w:sz="0" w:space="0" w:color="auto"/>
            <w:bottom w:val="none" w:sz="0" w:space="0" w:color="auto"/>
            <w:right w:val="none" w:sz="0" w:space="0" w:color="auto"/>
          </w:divBdr>
        </w:div>
        <w:div w:id="325059207">
          <w:marLeft w:val="0"/>
          <w:marRight w:val="0"/>
          <w:marTop w:val="0"/>
          <w:marBottom w:val="0"/>
          <w:divBdr>
            <w:top w:val="none" w:sz="0" w:space="0" w:color="auto"/>
            <w:left w:val="none" w:sz="0" w:space="0" w:color="auto"/>
            <w:bottom w:val="none" w:sz="0" w:space="0" w:color="auto"/>
            <w:right w:val="none" w:sz="0" w:space="0" w:color="auto"/>
          </w:divBdr>
        </w:div>
        <w:div w:id="71313496">
          <w:marLeft w:val="0"/>
          <w:marRight w:val="0"/>
          <w:marTop w:val="0"/>
          <w:marBottom w:val="0"/>
          <w:divBdr>
            <w:top w:val="none" w:sz="0" w:space="0" w:color="auto"/>
            <w:left w:val="none" w:sz="0" w:space="0" w:color="auto"/>
            <w:bottom w:val="none" w:sz="0" w:space="0" w:color="auto"/>
            <w:right w:val="none" w:sz="0" w:space="0" w:color="auto"/>
          </w:divBdr>
        </w:div>
        <w:div w:id="1305088687">
          <w:marLeft w:val="0"/>
          <w:marRight w:val="0"/>
          <w:marTop w:val="0"/>
          <w:marBottom w:val="0"/>
          <w:divBdr>
            <w:top w:val="none" w:sz="0" w:space="0" w:color="auto"/>
            <w:left w:val="none" w:sz="0" w:space="0" w:color="auto"/>
            <w:bottom w:val="none" w:sz="0" w:space="0" w:color="auto"/>
            <w:right w:val="none" w:sz="0" w:space="0" w:color="auto"/>
          </w:divBdr>
        </w:div>
        <w:div w:id="1127772686">
          <w:marLeft w:val="0"/>
          <w:marRight w:val="0"/>
          <w:marTop w:val="0"/>
          <w:marBottom w:val="0"/>
          <w:divBdr>
            <w:top w:val="none" w:sz="0" w:space="0" w:color="auto"/>
            <w:left w:val="none" w:sz="0" w:space="0" w:color="auto"/>
            <w:bottom w:val="none" w:sz="0" w:space="0" w:color="auto"/>
            <w:right w:val="none" w:sz="0" w:space="0" w:color="auto"/>
          </w:divBdr>
        </w:div>
        <w:div w:id="1037437959">
          <w:marLeft w:val="0"/>
          <w:marRight w:val="0"/>
          <w:marTop w:val="0"/>
          <w:marBottom w:val="0"/>
          <w:divBdr>
            <w:top w:val="none" w:sz="0" w:space="0" w:color="auto"/>
            <w:left w:val="none" w:sz="0" w:space="0" w:color="auto"/>
            <w:bottom w:val="none" w:sz="0" w:space="0" w:color="auto"/>
            <w:right w:val="none" w:sz="0" w:space="0" w:color="auto"/>
          </w:divBdr>
        </w:div>
        <w:div w:id="1787119039">
          <w:marLeft w:val="0"/>
          <w:marRight w:val="0"/>
          <w:marTop w:val="0"/>
          <w:marBottom w:val="0"/>
          <w:divBdr>
            <w:top w:val="none" w:sz="0" w:space="0" w:color="auto"/>
            <w:left w:val="none" w:sz="0" w:space="0" w:color="auto"/>
            <w:bottom w:val="none" w:sz="0" w:space="0" w:color="auto"/>
            <w:right w:val="none" w:sz="0" w:space="0" w:color="auto"/>
          </w:divBdr>
        </w:div>
        <w:div w:id="1442726288">
          <w:marLeft w:val="0"/>
          <w:marRight w:val="0"/>
          <w:marTop w:val="0"/>
          <w:marBottom w:val="0"/>
          <w:divBdr>
            <w:top w:val="none" w:sz="0" w:space="0" w:color="auto"/>
            <w:left w:val="none" w:sz="0" w:space="0" w:color="auto"/>
            <w:bottom w:val="none" w:sz="0" w:space="0" w:color="auto"/>
            <w:right w:val="none" w:sz="0" w:space="0" w:color="auto"/>
          </w:divBdr>
        </w:div>
        <w:div w:id="1572811527">
          <w:marLeft w:val="0"/>
          <w:marRight w:val="0"/>
          <w:marTop w:val="0"/>
          <w:marBottom w:val="0"/>
          <w:divBdr>
            <w:top w:val="none" w:sz="0" w:space="0" w:color="auto"/>
            <w:left w:val="none" w:sz="0" w:space="0" w:color="auto"/>
            <w:bottom w:val="none" w:sz="0" w:space="0" w:color="auto"/>
            <w:right w:val="none" w:sz="0" w:space="0" w:color="auto"/>
          </w:divBdr>
        </w:div>
        <w:div w:id="406922858">
          <w:marLeft w:val="0"/>
          <w:marRight w:val="0"/>
          <w:marTop w:val="0"/>
          <w:marBottom w:val="0"/>
          <w:divBdr>
            <w:top w:val="none" w:sz="0" w:space="0" w:color="auto"/>
            <w:left w:val="none" w:sz="0" w:space="0" w:color="auto"/>
            <w:bottom w:val="none" w:sz="0" w:space="0" w:color="auto"/>
            <w:right w:val="none" w:sz="0" w:space="0" w:color="auto"/>
          </w:divBdr>
        </w:div>
        <w:div w:id="1252542774">
          <w:marLeft w:val="0"/>
          <w:marRight w:val="0"/>
          <w:marTop w:val="0"/>
          <w:marBottom w:val="0"/>
          <w:divBdr>
            <w:top w:val="none" w:sz="0" w:space="0" w:color="auto"/>
            <w:left w:val="none" w:sz="0" w:space="0" w:color="auto"/>
            <w:bottom w:val="none" w:sz="0" w:space="0" w:color="auto"/>
            <w:right w:val="none" w:sz="0" w:space="0" w:color="auto"/>
          </w:divBdr>
        </w:div>
        <w:div w:id="961115063">
          <w:marLeft w:val="0"/>
          <w:marRight w:val="0"/>
          <w:marTop w:val="0"/>
          <w:marBottom w:val="0"/>
          <w:divBdr>
            <w:top w:val="none" w:sz="0" w:space="0" w:color="auto"/>
            <w:left w:val="none" w:sz="0" w:space="0" w:color="auto"/>
            <w:bottom w:val="none" w:sz="0" w:space="0" w:color="auto"/>
            <w:right w:val="none" w:sz="0" w:space="0" w:color="auto"/>
          </w:divBdr>
        </w:div>
        <w:div w:id="1719546926">
          <w:marLeft w:val="0"/>
          <w:marRight w:val="0"/>
          <w:marTop w:val="0"/>
          <w:marBottom w:val="0"/>
          <w:divBdr>
            <w:top w:val="none" w:sz="0" w:space="0" w:color="auto"/>
            <w:left w:val="none" w:sz="0" w:space="0" w:color="auto"/>
            <w:bottom w:val="none" w:sz="0" w:space="0" w:color="auto"/>
            <w:right w:val="none" w:sz="0" w:space="0" w:color="auto"/>
          </w:divBdr>
        </w:div>
        <w:div w:id="1752510511">
          <w:marLeft w:val="0"/>
          <w:marRight w:val="0"/>
          <w:marTop w:val="0"/>
          <w:marBottom w:val="0"/>
          <w:divBdr>
            <w:top w:val="none" w:sz="0" w:space="0" w:color="auto"/>
            <w:left w:val="none" w:sz="0" w:space="0" w:color="auto"/>
            <w:bottom w:val="none" w:sz="0" w:space="0" w:color="auto"/>
            <w:right w:val="none" w:sz="0" w:space="0" w:color="auto"/>
          </w:divBdr>
        </w:div>
        <w:div w:id="373624965">
          <w:marLeft w:val="0"/>
          <w:marRight w:val="0"/>
          <w:marTop w:val="0"/>
          <w:marBottom w:val="0"/>
          <w:divBdr>
            <w:top w:val="none" w:sz="0" w:space="0" w:color="auto"/>
            <w:left w:val="none" w:sz="0" w:space="0" w:color="auto"/>
            <w:bottom w:val="none" w:sz="0" w:space="0" w:color="auto"/>
            <w:right w:val="none" w:sz="0" w:space="0" w:color="auto"/>
          </w:divBdr>
        </w:div>
        <w:div w:id="964043290">
          <w:marLeft w:val="0"/>
          <w:marRight w:val="0"/>
          <w:marTop w:val="0"/>
          <w:marBottom w:val="0"/>
          <w:divBdr>
            <w:top w:val="none" w:sz="0" w:space="0" w:color="auto"/>
            <w:left w:val="none" w:sz="0" w:space="0" w:color="auto"/>
            <w:bottom w:val="none" w:sz="0" w:space="0" w:color="auto"/>
            <w:right w:val="none" w:sz="0" w:space="0" w:color="auto"/>
          </w:divBdr>
        </w:div>
        <w:div w:id="1250965825">
          <w:marLeft w:val="0"/>
          <w:marRight w:val="0"/>
          <w:marTop w:val="0"/>
          <w:marBottom w:val="0"/>
          <w:divBdr>
            <w:top w:val="none" w:sz="0" w:space="0" w:color="auto"/>
            <w:left w:val="none" w:sz="0" w:space="0" w:color="auto"/>
            <w:bottom w:val="none" w:sz="0" w:space="0" w:color="auto"/>
            <w:right w:val="none" w:sz="0" w:space="0" w:color="auto"/>
          </w:divBdr>
        </w:div>
        <w:div w:id="2072993993">
          <w:marLeft w:val="0"/>
          <w:marRight w:val="0"/>
          <w:marTop w:val="0"/>
          <w:marBottom w:val="0"/>
          <w:divBdr>
            <w:top w:val="none" w:sz="0" w:space="0" w:color="auto"/>
            <w:left w:val="none" w:sz="0" w:space="0" w:color="auto"/>
            <w:bottom w:val="none" w:sz="0" w:space="0" w:color="auto"/>
            <w:right w:val="none" w:sz="0" w:space="0" w:color="auto"/>
          </w:divBdr>
        </w:div>
        <w:div w:id="367341841">
          <w:marLeft w:val="0"/>
          <w:marRight w:val="0"/>
          <w:marTop w:val="0"/>
          <w:marBottom w:val="0"/>
          <w:divBdr>
            <w:top w:val="none" w:sz="0" w:space="0" w:color="auto"/>
            <w:left w:val="none" w:sz="0" w:space="0" w:color="auto"/>
            <w:bottom w:val="none" w:sz="0" w:space="0" w:color="auto"/>
            <w:right w:val="none" w:sz="0" w:space="0" w:color="auto"/>
          </w:divBdr>
        </w:div>
        <w:div w:id="1847013360">
          <w:marLeft w:val="0"/>
          <w:marRight w:val="0"/>
          <w:marTop w:val="0"/>
          <w:marBottom w:val="0"/>
          <w:divBdr>
            <w:top w:val="none" w:sz="0" w:space="0" w:color="auto"/>
            <w:left w:val="none" w:sz="0" w:space="0" w:color="auto"/>
            <w:bottom w:val="none" w:sz="0" w:space="0" w:color="auto"/>
            <w:right w:val="none" w:sz="0" w:space="0" w:color="auto"/>
          </w:divBdr>
        </w:div>
        <w:div w:id="398215343">
          <w:marLeft w:val="0"/>
          <w:marRight w:val="0"/>
          <w:marTop w:val="0"/>
          <w:marBottom w:val="0"/>
          <w:divBdr>
            <w:top w:val="none" w:sz="0" w:space="0" w:color="auto"/>
            <w:left w:val="none" w:sz="0" w:space="0" w:color="auto"/>
            <w:bottom w:val="none" w:sz="0" w:space="0" w:color="auto"/>
            <w:right w:val="none" w:sz="0" w:space="0" w:color="auto"/>
          </w:divBdr>
        </w:div>
        <w:div w:id="1868130192">
          <w:marLeft w:val="0"/>
          <w:marRight w:val="0"/>
          <w:marTop w:val="0"/>
          <w:marBottom w:val="0"/>
          <w:divBdr>
            <w:top w:val="none" w:sz="0" w:space="0" w:color="auto"/>
            <w:left w:val="none" w:sz="0" w:space="0" w:color="auto"/>
            <w:bottom w:val="none" w:sz="0" w:space="0" w:color="auto"/>
            <w:right w:val="none" w:sz="0" w:space="0" w:color="auto"/>
          </w:divBdr>
        </w:div>
        <w:div w:id="724258530">
          <w:marLeft w:val="0"/>
          <w:marRight w:val="0"/>
          <w:marTop w:val="0"/>
          <w:marBottom w:val="0"/>
          <w:divBdr>
            <w:top w:val="none" w:sz="0" w:space="0" w:color="auto"/>
            <w:left w:val="none" w:sz="0" w:space="0" w:color="auto"/>
            <w:bottom w:val="none" w:sz="0" w:space="0" w:color="auto"/>
            <w:right w:val="none" w:sz="0" w:space="0" w:color="auto"/>
          </w:divBdr>
        </w:div>
        <w:div w:id="1518960426">
          <w:marLeft w:val="0"/>
          <w:marRight w:val="0"/>
          <w:marTop w:val="0"/>
          <w:marBottom w:val="0"/>
          <w:divBdr>
            <w:top w:val="none" w:sz="0" w:space="0" w:color="auto"/>
            <w:left w:val="none" w:sz="0" w:space="0" w:color="auto"/>
            <w:bottom w:val="none" w:sz="0" w:space="0" w:color="auto"/>
            <w:right w:val="none" w:sz="0" w:space="0" w:color="auto"/>
          </w:divBdr>
        </w:div>
        <w:div w:id="418335249">
          <w:marLeft w:val="0"/>
          <w:marRight w:val="0"/>
          <w:marTop w:val="0"/>
          <w:marBottom w:val="0"/>
          <w:divBdr>
            <w:top w:val="none" w:sz="0" w:space="0" w:color="auto"/>
            <w:left w:val="none" w:sz="0" w:space="0" w:color="auto"/>
            <w:bottom w:val="none" w:sz="0" w:space="0" w:color="auto"/>
            <w:right w:val="none" w:sz="0" w:space="0" w:color="auto"/>
          </w:divBdr>
        </w:div>
        <w:div w:id="99222771">
          <w:marLeft w:val="0"/>
          <w:marRight w:val="0"/>
          <w:marTop w:val="0"/>
          <w:marBottom w:val="0"/>
          <w:divBdr>
            <w:top w:val="none" w:sz="0" w:space="0" w:color="auto"/>
            <w:left w:val="none" w:sz="0" w:space="0" w:color="auto"/>
            <w:bottom w:val="none" w:sz="0" w:space="0" w:color="auto"/>
            <w:right w:val="none" w:sz="0" w:space="0" w:color="auto"/>
          </w:divBdr>
        </w:div>
        <w:div w:id="2052801077">
          <w:marLeft w:val="0"/>
          <w:marRight w:val="0"/>
          <w:marTop w:val="0"/>
          <w:marBottom w:val="0"/>
          <w:divBdr>
            <w:top w:val="none" w:sz="0" w:space="0" w:color="auto"/>
            <w:left w:val="none" w:sz="0" w:space="0" w:color="auto"/>
            <w:bottom w:val="none" w:sz="0" w:space="0" w:color="auto"/>
            <w:right w:val="none" w:sz="0" w:space="0" w:color="auto"/>
          </w:divBdr>
        </w:div>
        <w:div w:id="297027971">
          <w:marLeft w:val="0"/>
          <w:marRight w:val="0"/>
          <w:marTop w:val="0"/>
          <w:marBottom w:val="0"/>
          <w:divBdr>
            <w:top w:val="none" w:sz="0" w:space="0" w:color="auto"/>
            <w:left w:val="none" w:sz="0" w:space="0" w:color="auto"/>
            <w:bottom w:val="none" w:sz="0" w:space="0" w:color="auto"/>
            <w:right w:val="none" w:sz="0" w:space="0" w:color="auto"/>
          </w:divBdr>
        </w:div>
        <w:div w:id="1291326426">
          <w:marLeft w:val="0"/>
          <w:marRight w:val="0"/>
          <w:marTop w:val="0"/>
          <w:marBottom w:val="0"/>
          <w:divBdr>
            <w:top w:val="none" w:sz="0" w:space="0" w:color="auto"/>
            <w:left w:val="none" w:sz="0" w:space="0" w:color="auto"/>
            <w:bottom w:val="none" w:sz="0" w:space="0" w:color="auto"/>
            <w:right w:val="none" w:sz="0" w:space="0" w:color="auto"/>
          </w:divBdr>
        </w:div>
        <w:div w:id="241109410">
          <w:marLeft w:val="0"/>
          <w:marRight w:val="0"/>
          <w:marTop w:val="0"/>
          <w:marBottom w:val="0"/>
          <w:divBdr>
            <w:top w:val="none" w:sz="0" w:space="0" w:color="auto"/>
            <w:left w:val="none" w:sz="0" w:space="0" w:color="auto"/>
            <w:bottom w:val="none" w:sz="0" w:space="0" w:color="auto"/>
            <w:right w:val="none" w:sz="0" w:space="0" w:color="auto"/>
          </w:divBdr>
        </w:div>
        <w:div w:id="406152883">
          <w:marLeft w:val="0"/>
          <w:marRight w:val="0"/>
          <w:marTop w:val="0"/>
          <w:marBottom w:val="0"/>
          <w:divBdr>
            <w:top w:val="none" w:sz="0" w:space="0" w:color="auto"/>
            <w:left w:val="none" w:sz="0" w:space="0" w:color="auto"/>
            <w:bottom w:val="none" w:sz="0" w:space="0" w:color="auto"/>
            <w:right w:val="none" w:sz="0" w:space="0" w:color="auto"/>
          </w:divBdr>
        </w:div>
        <w:div w:id="2087919495">
          <w:marLeft w:val="0"/>
          <w:marRight w:val="0"/>
          <w:marTop w:val="0"/>
          <w:marBottom w:val="0"/>
          <w:divBdr>
            <w:top w:val="none" w:sz="0" w:space="0" w:color="auto"/>
            <w:left w:val="none" w:sz="0" w:space="0" w:color="auto"/>
            <w:bottom w:val="none" w:sz="0" w:space="0" w:color="auto"/>
            <w:right w:val="none" w:sz="0" w:space="0" w:color="auto"/>
          </w:divBdr>
        </w:div>
        <w:div w:id="42872896">
          <w:marLeft w:val="0"/>
          <w:marRight w:val="0"/>
          <w:marTop w:val="0"/>
          <w:marBottom w:val="0"/>
          <w:divBdr>
            <w:top w:val="none" w:sz="0" w:space="0" w:color="auto"/>
            <w:left w:val="none" w:sz="0" w:space="0" w:color="auto"/>
            <w:bottom w:val="none" w:sz="0" w:space="0" w:color="auto"/>
            <w:right w:val="none" w:sz="0" w:space="0" w:color="auto"/>
          </w:divBdr>
        </w:div>
        <w:div w:id="397479745">
          <w:marLeft w:val="0"/>
          <w:marRight w:val="0"/>
          <w:marTop w:val="0"/>
          <w:marBottom w:val="0"/>
          <w:divBdr>
            <w:top w:val="none" w:sz="0" w:space="0" w:color="auto"/>
            <w:left w:val="none" w:sz="0" w:space="0" w:color="auto"/>
            <w:bottom w:val="none" w:sz="0" w:space="0" w:color="auto"/>
            <w:right w:val="none" w:sz="0" w:space="0" w:color="auto"/>
          </w:divBdr>
        </w:div>
        <w:div w:id="886911573">
          <w:marLeft w:val="0"/>
          <w:marRight w:val="0"/>
          <w:marTop w:val="0"/>
          <w:marBottom w:val="0"/>
          <w:divBdr>
            <w:top w:val="none" w:sz="0" w:space="0" w:color="auto"/>
            <w:left w:val="none" w:sz="0" w:space="0" w:color="auto"/>
            <w:bottom w:val="none" w:sz="0" w:space="0" w:color="auto"/>
            <w:right w:val="none" w:sz="0" w:space="0" w:color="auto"/>
          </w:divBdr>
        </w:div>
        <w:div w:id="2133398369">
          <w:marLeft w:val="0"/>
          <w:marRight w:val="0"/>
          <w:marTop w:val="0"/>
          <w:marBottom w:val="0"/>
          <w:divBdr>
            <w:top w:val="none" w:sz="0" w:space="0" w:color="auto"/>
            <w:left w:val="none" w:sz="0" w:space="0" w:color="auto"/>
            <w:bottom w:val="none" w:sz="0" w:space="0" w:color="auto"/>
            <w:right w:val="none" w:sz="0" w:space="0" w:color="auto"/>
          </w:divBdr>
        </w:div>
        <w:div w:id="2040468832">
          <w:marLeft w:val="0"/>
          <w:marRight w:val="0"/>
          <w:marTop w:val="0"/>
          <w:marBottom w:val="0"/>
          <w:divBdr>
            <w:top w:val="none" w:sz="0" w:space="0" w:color="auto"/>
            <w:left w:val="none" w:sz="0" w:space="0" w:color="auto"/>
            <w:bottom w:val="none" w:sz="0" w:space="0" w:color="auto"/>
            <w:right w:val="none" w:sz="0" w:space="0" w:color="auto"/>
          </w:divBdr>
        </w:div>
        <w:div w:id="557324161">
          <w:marLeft w:val="0"/>
          <w:marRight w:val="0"/>
          <w:marTop w:val="0"/>
          <w:marBottom w:val="0"/>
          <w:divBdr>
            <w:top w:val="none" w:sz="0" w:space="0" w:color="auto"/>
            <w:left w:val="none" w:sz="0" w:space="0" w:color="auto"/>
            <w:bottom w:val="none" w:sz="0" w:space="0" w:color="auto"/>
            <w:right w:val="none" w:sz="0" w:space="0" w:color="auto"/>
          </w:divBdr>
        </w:div>
        <w:div w:id="1085610264">
          <w:marLeft w:val="0"/>
          <w:marRight w:val="0"/>
          <w:marTop w:val="0"/>
          <w:marBottom w:val="0"/>
          <w:divBdr>
            <w:top w:val="none" w:sz="0" w:space="0" w:color="auto"/>
            <w:left w:val="none" w:sz="0" w:space="0" w:color="auto"/>
            <w:bottom w:val="none" w:sz="0" w:space="0" w:color="auto"/>
            <w:right w:val="none" w:sz="0" w:space="0" w:color="auto"/>
          </w:divBdr>
        </w:div>
        <w:div w:id="915747117">
          <w:marLeft w:val="0"/>
          <w:marRight w:val="0"/>
          <w:marTop w:val="0"/>
          <w:marBottom w:val="0"/>
          <w:divBdr>
            <w:top w:val="none" w:sz="0" w:space="0" w:color="auto"/>
            <w:left w:val="none" w:sz="0" w:space="0" w:color="auto"/>
            <w:bottom w:val="none" w:sz="0" w:space="0" w:color="auto"/>
            <w:right w:val="none" w:sz="0" w:space="0" w:color="auto"/>
          </w:divBdr>
        </w:div>
        <w:div w:id="790632525">
          <w:marLeft w:val="0"/>
          <w:marRight w:val="0"/>
          <w:marTop w:val="0"/>
          <w:marBottom w:val="0"/>
          <w:divBdr>
            <w:top w:val="none" w:sz="0" w:space="0" w:color="auto"/>
            <w:left w:val="none" w:sz="0" w:space="0" w:color="auto"/>
            <w:bottom w:val="none" w:sz="0" w:space="0" w:color="auto"/>
            <w:right w:val="none" w:sz="0" w:space="0" w:color="auto"/>
          </w:divBdr>
        </w:div>
        <w:div w:id="1632395705">
          <w:marLeft w:val="0"/>
          <w:marRight w:val="0"/>
          <w:marTop w:val="0"/>
          <w:marBottom w:val="0"/>
          <w:divBdr>
            <w:top w:val="none" w:sz="0" w:space="0" w:color="auto"/>
            <w:left w:val="none" w:sz="0" w:space="0" w:color="auto"/>
            <w:bottom w:val="none" w:sz="0" w:space="0" w:color="auto"/>
            <w:right w:val="none" w:sz="0" w:space="0" w:color="auto"/>
          </w:divBdr>
        </w:div>
        <w:div w:id="393504264">
          <w:marLeft w:val="0"/>
          <w:marRight w:val="0"/>
          <w:marTop w:val="0"/>
          <w:marBottom w:val="0"/>
          <w:divBdr>
            <w:top w:val="none" w:sz="0" w:space="0" w:color="auto"/>
            <w:left w:val="none" w:sz="0" w:space="0" w:color="auto"/>
            <w:bottom w:val="none" w:sz="0" w:space="0" w:color="auto"/>
            <w:right w:val="none" w:sz="0" w:space="0" w:color="auto"/>
          </w:divBdr>
        </w:div>
        <w:div w:id="1421491314">
          <w:marLeft w:val="0"/>
          <w:marRight w:val="0"/>
          <w:marTop w:val="0"/>
          <w:marBottom w:val="0"/>
          <w:divBdr>
            <w:top w:val="none" w:sz="0" w:space="0" w:color="auto"/>
            <w:left w:val="none" w:sz="0" w:space="0" w:color="auto"/>
            <w:bottom w:val="none" w:sz="0" w:space="0" w:color="auto"/>
            <w:right w:val="none" w:sz="0" w:space="0" w:color="auto"/>
          </w:divBdr>
        </w:div>
        <w:div w:id="1862012613">
          <w:marLeft w:val="0"/>
          <w:marRight w:val="0"/>
          <w:marTop w:val="0"/>
          <w:marBottom w:val="0"/>
          <w:divBdr>
            <w:top w:val="none" w:sz="0" w:space="0" w:color="auto"/>
            <w:left w:val="none" w:sz="0" w:space="0" w:color="auto"/>
            <w:bottom w:val="none" w:sz="0" w:space="0" w:color="auto"/>
            <w:right w:val="none" w:sz="0" w:space="0" w:color="auto"/>
          </w:divBdr>
        </w:div>
        <w:div w:id="372852522">
          <w:marLeft w:val="0"/>
          <w:marRight w:val="0"/>
          <w:marTop w:val="0"/>
          <w:marBottom w:val="0"/>
          <w:divBdr>
            <w:top w:val="none" w:sz="0" w:space="0" w:color="auto"/>
            <w:left w:val="none" w:sz="0" w:space="0" w:color="auto"/>
            <w:bottom w:val="none" w:sz="0" w:space="0" w:color="auto"/>
            <w:right w:val="none" w:sz="0" w:space="0" w:color="auto"/>
          </w:divBdr>
        </w:div>
        <w:div w:id="955332076">
          <w:marLeft w:val="0"/>
          <w:marRight w:val="0"/>
          <w:marTop w:val="0"/>
          <w:marBottom w:val="0"/>
          <w:divBdr>
            <w:top w:val="none" w:sz="0" w:space="0" w:color="auto"/>
            <w:left w:val="none" w:sz="0" w:space="0" w:color="auto"/>
            <w:bottom w:val="none" w:sz="0" w:space="0" w:color="auto"/>
            <w:right w:val="none" w:sz="0" w:space="0" w:color="auto"/>
          </w:divBdr>
        </w:div>
        <w:div w:id="704912979">
          <w:marLeft w:val="0"/>
          <w:marRight w:val="0"/>
          <w:marTop w:val="0"/>
          <w:marBottom w:val="0"/>
          <w:divBdr>
            <w:top w:val="none" w:sz="0" w:space="0" w:color="auto"/>
            <w:left w:val="none" w:sz="0" w:space="0" w:color="auto"/>
            <w:bottom w:val="none" w:sz="0" w:space="0" w:color="auto"/>
            <w:right w:val="none" w:sz="0" w:space="0" w:color="auto"/>
          </w:divBdr>
        </w:div>
        <w:div w:id="1683238074">
          <w:marLeft w:val="0"/>
          <w:marRight w:val="0"/>
          <w:marTop w:val="0"/>
          <w:marBottom w:val="0"/>
          <w:divBdr>
            <w:top w:val="none" w:sz="0" w:space="0" w:color="auto"/>
            <w:left w:val="none" w:sz="0" w:space="0" w:color="auto"/>
            <w:bottom w:val="none" w:sz="0" w:space="0" w:color="auto"/>
            <w:right w:val="none" w:sz="0" w:space="0" w:color="auto"/>
          </w:divBdr>
        </w:div>
        <w:div w:id="1656520511">
          <w:marLeft w:val="0"/>
          <w:marRight w:val="0"/>
          <w:marTop w:val="0"/>
          <w:marBottom w:val="0"/>
          <w:divBdr>
            <w:top w:val="none" w:sz="0" w:space="0" w:color="auto"/>
            <w:left w:val="none" w:sz="0" w:space="0" w:color="auto"/>
            <w:bottom w:val="none" w:sz="0" w:space="0" w:color="auto"/>
            <w:right w:val="none" w:sz="0" w:space="0" w:color="auto"/>
          </w:divBdr>
        </w:div>
        <w:div w:id="1308559104">
          <w:marLeft w:val="0"/>
          <w:marRight w:val="0"/>
          <w:marTop w:val="0"/>
          <w:marBottom w:val="0"/>
          <w:divBdr>
            <w:top w:val="none" w:sz="0" w:space="0" w:color="auto"/>
            <w:left w:val="none" w:sz="0" w:space="0" w:color="auto"/>
            <w:bottom w:val="none" w:sz="0" w:space="0" w:color="auto"/>
            <w:right w:val="none" w:sz="0" w:space="0" w:color="auto"/>
          </w:divBdr>
        </w:div>
        <w:div w:id="484511343">
          <w:marLeft w:val="0"/>
          <w:marRight w:val="0"/>
          <w:marTop w:val="0"/>
          <w:marBottom w:val="0"/>
          <w:divBdr>
            <w:top w:val="none" w:sz="0" w:space="0" w:color="auto"/>
            <w:left w:val="none" w:sz="0" w:space="0" w:color="auto"/>
            <w:bottom w:val="none" w:sz="0" w:space="0" w:color="auto"/>
            <w:right w:val="none" w:sz="0" w:space="0" w:color="auto"/>
          </w:divBdr>
        </w:div>
      </w:divsChild>
    </w:div>
    <w:div w:id="1379935667">
      <w:bodyDiv w:val="1"/>
      <w:marLeft w:val="0"/>
      <w:marRight w:val="0"/>
      <w:marTop w:val="0"/>
      <w:marBottom w:val="0"/>
      <w:divBdr>
        <w:top w:val="none" w:sz="0" w:space="0" w:color="auto"/>
        <w:left w:val="none" w:sz="0" w:space="0" w:color="auto"/>
        <w:bottom w:val="none" w:sz="0" w:space="0" w:color="auto"/>
        <w:right w:val="none" w:sz="0" w:space="0" w:color="auto"/>
      </w:divBdr>
    </w:div>
    <w:div w:id="1398168720">
      <w:bodyDiv w:val="1"/>
      <w:marLeft w:val="0"/>
      <w:marRight w:val="0"/>
      <w:marTop w:val="0"/>
      <w:marBottom w:val="0"/>
      <w:divBdr>
        <w:top w:val="none" w:sz="0" w:space="0" w:color="auto"/>
        <w:left w:val="none" w:sz="0" w:space="0" w:color="auto"/>
        <w:bottom w:val="none" w:sz="0" w:space="0" w:color="auto"/>
        <w:right w:val="none" w:sz="0" w:space="0" w:color="auto"/>
      </w:divBdr>
      <w:divsChild>
        <w:div w:id="704720489">
          <w:marLeft w:val="0"/>
          <w:marRight w:val="0"/>
          <w:marTop w:val="0"/>
          <w:marBottom w:val="0"/>
          <w:divBdr>
            <w:top w:val="none" w:sz="0" w:space="0" w:color="auto"/>
            <w:left w:val="none" w:sz="0" w:space="0" w:color="auto"/>
            <w:bottom w:val="none" w:sz="0" w:space="0" w:color="auto"/>
            <w:right w:val="none" w:sz="0" w:space="0" w:color="auto"/>
          </w:divBdr>
        </w:div>
        <w:div w:id="158035407">
          <w:marLeft w:val="0"/>
          <w:marRight w:val="0"/>
          <w:marTop w:val="0"/>
          <w:marBottom w:val="0"/>
          <w:divBdr>
            <w:top w:val="none" w:sz="0" w:space="0" w:color="auto"/>
            <w:left w:val="none" w:sz="0" w:space="0" w:color="auto"/>
            <w:bottom w:val="none" w:sz="0" w:space="0" w:color="auto"/>
            <w:right w:val="none" w:sz="0" w:space="0" w:color="auto"/>
          </w:divBdr>
        </w:div>
        <w:div w:id="915744165">
          <w:marLeft w:val="0"/>
          <w:marRight w:val="0"/>
          <w:marTop w:val="0"/>
          <w:marBottom w:val="0"/>
          <w:divBdr>
            <w:top w:val="none" w:sz="0" w:space="0" w:color="auto"/>
            <w:left w:val="none" w:sz="0" w:space="0" w:color="auto"/>
            <w:bottom w:val="none" w:sz="0" w:space="0" w:color="auto"/>
            <w:right w:val="none" w:sz="0" w:space="0" w:color="auto"/>
          </w:divBdr>
        </w:div>
        <w:div w:id="927930243">
          <w:marLeft w:val="0"/>
          <w:marRight w:val="0"/>
          <w:marTop w:val="0"/>
          <w:marBottom w:val="0"/>
          <w:divBdr>
            <w:top w:val="none" w:sz="0" w:space="0" w:color="auto"/>
            <w:left w:val="none" w:sz="0" w:space="0" w:color="auto"/>
            <w:bottom w:val="none" w:sz="0" w:space="0" w:color="auto"/>
            <w:right w:val="none" w:sz="0" w:space="0" w:color="auto"/>
          </w:divBdr>
        </w:div>
      </w:divsChild>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sChild>
        <w:div w:id="1205409001">
          <w:marLeft w:val="0"/>
          <w:marRight w:val="0"/>
          <w:marTop w:val="0"/>
          <w:marBottom w:val="0"/>
          <w:divBdr>
            <w:top w:val="none" w:sz="0" w:space="0" w:color="auto"/>
            <w:left w:val="none" w:sz="0" w:space="0" w:color="auto"/>
            <w:bottom w:val="none" w:sz="0" w:space="0" w:color="auto"/>
            <w:right w:val="none" w:sz="0" w:space="0" w:color="auto"/>
          </w:divBdr>
        </w:div>
      </w:divsChild>
    </w:div>
    <w:div w:id="1447113052">
      <w:bodyDiv w:val="1"/>
      <w:marLeft w:val="0"/>
      <w:marRight w:val="0"/>
      <w:marTop w:val="0"/>
      <w:marBottom w:val="0"/>
      <w:divBdr>
        <w:top w:val="none" w:sz="0" w:space="0" w:color="auto"/>
        <w:left w:val="none" w:sz="0" w:space="0" w:color="auto"/>
        <w:bottom w:val="none" w:sz="0" w:space="0" w:color="auto"/>
        <w:right w:val="none" w:sz="0" w:space="0" w:color="auto"/>
      </w:divBdr>
    </w:div>
    <w:div w:id="1471702190">
      <w:bodyDiv w:val="1"/>
      <w:marLeft w:val="0"/>
      <w:marRight w:val="0"/>
      <w:marTop w:val="0"/>
      <w:marBottom w:val="0"/>
      <w:divBdr>
        <w:top w:val="none" w:sz="0" w:space="0" w:color="auto"/>
        <w:left w:val="none" w:sz="0" w:space="0" w:color="auto"/>
        <w:bottom w:val="none" w:sz="0" w:space="0" w:color="auto"/>
        <w:right w:val="none" w:sz="0" w:space="0" w:color="auto"/>
      </w:divBdr>
    </w:div>
    <w:div w:id="1487546950">
      <w:bodyDiv w:val="1"/>
      <w:marLeft w:val="0"/>
      <w:marRight w:val="0"/>
      <w:marTop w:val="0"/>
      <w:marBottom w:val="0"/>
      <w:divBdr>
        <w:top w:val="none" w:sz="0" w:space="0" w:color="auto"/>
        <w:left w:val="none" w:sz="0" w:space="0" w:color="auto"/>
        <w:bottom w:val="none" w:sz="0" w:space="0" w:color="auto"/>
        <w:right w:val="none" w:sz="0" w:space="0" w:color="auto"/>
      </w:divBdr>
      <w:divsChild>
        <w:div w:id="1287200531">
          <w:marLeft w:val="0"/>
          <w:marRight w:val="0"/>
          <w:marTop w:val="0"/>
          <w:marBottom w:val="0"/>
          <w:divBdr>
            <w:top w:val="none" w:sz="0" w:space="0" w:color="auto"/>
            <w:left w:val="none" w:sz="0" w:space="0" w:color="auto"/>
            <w:bottom w:val="none" w:sz="0" w:space="0" w:color="auto"/>
            <w:right w:val="none" w:sz="0" w:space="0" w:color="auto"/>
          </w:divBdr>
        </w:div>
        <w:div w:id="897323690">
          <w:marLeft w:val="0"/>
          <w:marRight w:val="0"/>
          <w:marTop w:val="0"/>
          <w:marBottom w:val="0"/>
          <w:divBdr>
            <w:top w:val="none" w:sz="0" w:space="0" w:color="auto"/>
            <w:left w:val="none" w:sz="0" w:space="0" w:color="auto"/>
            <w:bottom w:val="none" w:sz="0" w:space="0" w:color="auto"/>
            <w:right w:val="none" w:sz="0" w:space="0" w:color="auto"/>
          </w:divBdr>
        </w:div>
        <w:div w:id="485905189">
          <w:marLeft w:val="0"/>
          <w:marRight w:val="0"/>
          <w:marTop w:val="0"/>
          <w:marBottom w:val="0"/>
          <w:divBdr>
            <w:top w:val="none" w:sz="0" w:space="0" w:color="auto"/>
            <w:left w:val="none" w:sz="0" w:space="0" w:color="auto"/>
            <w:bottom w:val="none" w:sz="0" w:space="0" w:color="auto"/>
            <w:right w:val="none" w:sz="0" w:space="0" w:color="auto"/>
          </w:divBdr>
        </w:div>
      </w:divsChild>
    </w:div>
    <w:div w:id="1530297141">
      <w:bodyDiv w:val="1"/>
      <w:marLeft w:val="0"/>
      <w:marRight w:val="0"/>
      <w:marTop w:val="0"/>
      <w:marBottom w:val="0"/>
      <w:divBdr>
        <w:top w:val="none" w:sz="0" w:space="0" w:color="auto"/>
        <w:left w:val="none" w:sz="0" w:space="0" w:color="auto"/>
        <w:bottom w:val="none" w:sz="0" w:space="0" w:color="auto"/>
        <w:right w:val="none" w:sz="0" w:space="0" w:color="auto"/>
      </w:divBdr>
    </w:div>
    <w:div w:id="1579903219">
      <w:bodyDiv w:val="1"/>
      <w:marLeft w:val="0"/>
      <w:marRight w:val="0"/>
      <w:marTop w:val="0"/>
      <w:marBottom w:val="0"/>
      <w:divBdr>
        <w:top w:val="none" w:sz="0" w:space="0" w:color="auto"/>
        <w:left w:val="none" w:sz="0" w:space="0" w:color="auto"/>
        <w:bottom w:val="none" w:sz="0" w:space="0" w:color="auto"/>
        <w:right w:val="none" w:sz="0" w:space="0" w:color="auto"/>
      </w:divBdr>
    </w:div>
    <w:div w:id="1597248232">
      <w:bodyDiv w:val="1"/>
      <w:marLeft w:val="0"/>
      <w:marRight w:val="0"/>
      <w:marTop w:val="0"/>
      <w:marBottom w:val="0"/>
      <w:divBdr>
        <w:top w:val="none" w:sz="0" w:space="0" w:color="auto"/>
        <w:left w:val="none" w:sz="0" w:space="0" w:color="auto"/>
        <w:bottom w:val="none" w:sz="0" w:space="0" w:color="auto"/>
        <w:right w:val="none" w:sz="0" w:space="0" w:color="auto"/>
      </w:divBdr>
    </w:div>
    <w:div w:id="1732464081">
      <w:bodyDiv w:val="1"/>
      <w:marLeft w:val="0"/>
      <w:marRight w:val="0"/>
      <w:marTop w:val="0"/>
      <w:marBottom w:val="0"/>
      <w:divBdr>
        <w:top w:val="none" w:sz="0" w:space="0" w:color="auto"/>
        <w:left w:val="none" w:sz="0" w:space="0" w:color="auto"/>
        <w:bottom w:val="none" w:sz="0" w:space="0" w:color="auto"/>
        <w:right w:val="none" w:sz="0" w:space="0" w:color="auto"/>
      </w:divBdr>
      <w:divsChild>
        <w:div w:id="394738339">
          <w:marLeft w:val="0"/>
          <w:marRight w:val="0"/>
          <w:marTop w:val="0"/>
          <w:marBottom w:val="0"/>
          <w:divBdr>
            <w:top w:val="none" w:sz="0" w:space="0" w:color="auto"/>
            <w:left w:val="none" w:sz="0" w:space="0" w:color="auto"/>
            <w:bottom w:val="none" w:sz="0" w:space="0" w:color="auto"/>
            <w:right w:val="none" w:sz="0" w:space="0" w:color="auto"/>
          </w:divBdr>
        </w:div>
        <w:div w:id="543837370">
          <w:marLeft w:val="0"/>
          <w:marRight w:val="0"/>
          <w:marTop w:val="0"/>
          <w:marBottom w:val="0"/>
          <w:divBdr>
            <w:top w:val="none" w:sz="0" w:space="0" w:color="auto"/>
            <w:left w:val="none" w:sz="0" w:space="0" w:color="auto"/>
            <w:bottom w:val="none" w:sz="0" w:space="0" w:color="auto"/>
            <w:right w:val="none" w:sz="0" w:space="0" w:color="auto"/>
          </w:divBdr>
        </w:div>
      </w:divsChild>
    </w:div>
    <w:div w:id="1757094407">
      <w:bodyDiv w:val="1"/>
      <w:marLeft w:val="0"/>
      <w:marRight w:val="0"/>
      <w:marTop w:val="0"/>
      <w:marBottom w:val="0"/>
      <w:divBdr>
        <w:top w:val="none" w:sz="0" w:space="0" w:color="auto"/>
        <w:left w:val="none" w:sz="0" w:space="0" w:color="auto"/>
        <w:bottom w:val="none" w:sz="0" w:space="0" w:color="auto"/>
        <w:right w:val="none" w:sz="0" w:space="0" w:color="auto"/>
      </w:divBdr>
      <w:divsChild>
        <w:div w:id="878051549">
          <w:marLeft w:val="0"/>
          <w:marRight w:val="0"/>
          <w:marTop w:val="0"/>
          <w:marBottom w:val="0"/>
          <w:divBdr>
            <w:top w:val="none" w:sz="0" w:space="0" w:color="auto"/>
            <w:left w:val="none" w:sz="0" w:space="0" w:color="auto"/>
            <w:bottom w:val="none" w:sz="0" w:space="0" w:color="auto"/>
            <w:right w:val="none" w:sz="0" w:space="0" w:color="auto"/>
          </w:divBdr>
        </w:div>
        <w:div w:id="406264123">
          <w:marLeft w:val="0"/>
          <w:marRight w:val="0"/>
          <w:marTop w:val="0"/>
          <w:marBottom w:val="0"/>
          <w:divBdr>
            <w:top w:val="none" w:sz="0" w:space="0" w:color="auto"/>
            <w:left w:val="none" w:sz="0" w:space="0" w:color="auto"/>
            <w:bottom w:val="none" w:sz="0" w:space="0" w:color="auto"/>
            <w:right w:val="none" w:sz="0" w:space="0" w:color="auto"/>
          </w:divBdr>
        </w:div>
      </w:divsChild>
    </w:div>
    <w:div w:id="1833988118">
      <w:bodyDiv w:val="1"/>
      <w:marLeft w:val="0"/>
      <w:marRight w:val="0"/>
      <w:marTop w:val="0"/>
      <w:marBottom w:val="0"/>
      <w:divBdr>
        <w:top w:val="none" w:sz="0" w:space="0" w:color="auto"/>
        <w:left w:val="none" w:sz="0" w:space="0" w:color="auto"/>
        <w:bottom w:val="none" w:sz="0" w:space="0" w:color="auto"/>
        <w:right w:val="none" w:sz="0" w:space="0" w:color="auto"/>
      </w:divBdr>
      <w:divsChild>
        <w:div w:id="1930039436">
          <w:marLeft w:val="0"/>
          <w:marRight w:val="0"/>
          <w:marTop w:val="0"/>
          <w:marBottom w:val="0"/>
          <w:divBdr>
            <w:top w:val="none" w:sz="0" w:space="0" w:color="auto"/>
            <w:left w:val="none" w:sz="0" w:space="0" w:color="auto"/>
            <w:bottom w:val="none" w:sz="0" w:space="0" w:color="auto"/>
            <w:right w:val="none" w:sz="0" w:space="0" w:color="auto"/>
          </w:divBdr>
        </w:div>
        <w:div w:id="1299072917">
          <w:marLeft w:val="0"/>
          <w:marRight w:val="0"/>
          <w:marTop w:val="0"/>
          <w:marBottom w:val="0"/>
          <w:divBdr>
            <w:top w:val="none" w:sz="0" w:space="0" w:color="auto"/>
            <w:left w:val="none" w:sz="0" w:space="0" w:color="auto"/>
            <w:bottom w:val="none" w:sz="0" w:space="0" w:color="auto"/>
            <w:right w:val="none" w:sz="0" w:space="0" w:color="auto"/>
          </w:divBdr>
        </w:div>
      </w:divsChild>
    </w:div>
    <w:div w:id="1845364703">
      <w:bodyDiv w:val="1"/>
      <w:marLeft w:val="0"/>
      <w:marRight w:val="0"/>
      <w:marTop w:val="0"/>
      <w:marBottom w:val="0"/>
      <w:divBdr>
        <w:top w:val="none" w:sz="0" w:space="0" w:color="auto"/>
        <w:left w:val="none" w:sz="0" w:space="0" w:color="auto"/>
        <w:bottom w:val="none" w:sz="0" w:space="0" w:color="auto"/>
        <w:right w:val="none" w:sz="0" w:space="0" w:color="auto"/>
      </w:divBdr>
      <w:divsChild>
        <w:div w:id="1365905665">
          <w:marLeft w:val="0"/>
          <w:marRight w:val="0"/>
          <w:marTop w:val="0"/>
          <w:marBottom w:val="0"/>
          <w:divBdr>
            <w:top w:val="none" w:sz="0" w:space="0" w:color="auto"/>
            <w:left w:val="none" w:sz="0" w:space="0" w:color="auto"/>
            <w:bottom w:val="none" w:sz="0" w:space="0" w:color="auto"/>
            <w:right w:val="none" w:sz="0" w:space="0" w:color="auto"/>
          </w:divBdr>
          <w:divsChild>
            <w:div w:id="1591692312">
              <w:marLeft w:val="0"/>
              <w:marRight w:val="0"/>
              <w:marTop w:val="0"/>
              <w:marBottom w:val="0"/>
              <w:divBdr>
                <w:top w:val="none" w:sz="0" w:space="0" w:color="auto"/>
                <w:left w:val="none" w:sz="0" w:space="0" w:color="auto"/>
                <w:bottom w:val="none" w:sz="0" w:space="0" w:color="auto"/>
                <w:right w:val="none" w:sz="0" w:space="0" w:color="auto"/>
              </w:divBdr>
              <w:divsChild>
                <w:div w:id="915869646">
                  <w:marLeft w:val="0"/>
                  <w:marRight w:val="0"/>
                  <w:marTop w:val="0"/>
                  <w:marBottom w:val="0"/>
                  <w:divBdr>
                    <w:top w:val="none" w:sz="0" w:space="0" w:color="auto"/>
                    <w:left w:val="none" w:sz="0" w:space="0" w:color="auto"/>
                    <w:bottom w:val="none" w:sz="0" w:space="0" w:color="auto"/>
                    <w:right w:val="none" w:sz="0" w:space="0" w:color="auto"/>
                  </w:divBdr>
                  <w:divsChild>
                    <w:div w:id="1880120284">
                      <w:marLeft w:val="0"/>
                      <w:marRight w:val="0"/>
                      <w:marTop w:val="0"/>
                      <w:marBottom w:val="0"/>
                      <w:divBdr>
                        <w:top w:val="none" w:sz="0" w:space="0" w:color="auto"/>
                        <w:left w:val="none" w:sz="0" w:space="0" w:color="auto"/>
                        <w:bottom w:val="none" w:sz="0" w:space="0" w:color="auto"/>
                        <w:right w:val="none" w:sz="0" w:space="0" w:color="auto"/>
                      </w:divBdr>
                      <w:divsChild>
                        <w:div w:id="1932734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84098467">
      <w:bodyDiv w:val="1"/>
      <w:marLeft w:val="0"/>
      <w:marRight w:val="0"/>
      <w:marTop w:val="0"/>
      <w:marBottom w:val="0"/>
      <w:divBdr>
        <w:top w:val="none" w:sz="0" w:space="0" w:color="auto"/>
        <w:left w:val="none" w:sz="0" w:space="0" w:color="auto"/>
        <w:bottom w:val="none" w:sz="0" w:space="0" w:color="auto"/>
        <w:right w:val="none" w:sz="0" w:space="0" w:color="auto"/>
      </w:divBdr>
      <w:divsChild>
        <w:div w:id="140663062">
          <w:marLeft w:val="0"/>
          <w:marRight w:val="0"/>
          <w:marTop w:val="0"/>
          <w:marBottom w:val="0"/>
          <w:divBdr>
            <w:top w:val="none" w:sz="0" w:space="0" w:color="auto"/>
            <w:left w:val="none" w:sz="0" w:space="0" w:color="auto"/>
            <w:bottom w:val="none" w:sz="0" w:space="0" w:color="auto"/>
            <w:right w:val="none" w:sz="0" w:space="0" w:color="auto"/>
          </w:divBdr>
        </w:div>
        <w:div w:id="1373336581">
          <w:marLeft w:val="0"/>
          <w:marRight w:val="0"/>
          <w:marTop w:val="0"/>
          <w:marBottom w:val="0"/>
          <w:divBdr>
            <w:top w:val="none" w:sz="0" w:space="0" w:color="auto"/>
            <w:left w:val="none" w:sz="0" w:space="0" w:color="auto"/>
            <w:bottom w:val="none" w:sz="0" w:space="0" w:color="auto"/>
            <w:right w:val="none" w:sz="0" w:space="0" w:color="auto"/>
          </w:divBdr>
        </w:div>
        <w:div w:id="442266887">
          <w:marLeft w:val="0"/>
          <w:marRight w:val="0"/>
          <w:marTop w:val="0"/>
          <w:marBottom w:val="0"/>
          <w:divBdr>
            <w:top w:val="none" w:sz="0" w:space="0" w:color="auto"/>
            <w:left w:val="none" w:sz="0" w:space="0" w:color="auto"/>
            <w:bottom w:val="none" w:sz="0" w:space="0" w:color="auto"/>
            <w:right w:val="none" w:sz="0" w:space="0" w:color="auto"/>
          </w:divBdr>
        </w:div>
        <w:div w:id="1120805337">
          <w:marLeft w:val="0"/>
          <w:marRight w:val="0"/>
          <w:marTop w:val="0"/>
          <w:marBottom w:val="0"/>
          <w:divBdr>
            <w:top w:val="none" w:sz="0" w:space="0" w:color="auto"/>
            <w:left w:val="none" w:sz="0" w:space="0" w:color="auto"/>
            <w:bottom w:val="none" w:sz="0" w:space="0" w:color="auto"/>
            <w:right w:val="none" w:sz="0" w:space="0" w:color="auto"/>
          </w:divBdr>
        </w:div>
        <w:div w:id="640311250">
          <w:marLeft w:val="0"/>
          <w:marRight w:val="0"/>
          <w:marTop w:val="0"/>
          <w:marBottom w:val="0"/>
          <w:divBdr>
            <w:top w:val="none" w:sz="0" w:space="0" w:color="auto"/>
            <w:left w:val="none" w:sz="0" w:space="0" w:color="auto"/>
            <w:bottom w:val="none" w:sz="0" w:space="0" w:color="auto"/>
            <w:right w:val="none" w:sz="0" w:space="0" w:color="auto"/>
          </w:divBdr>
        </w:div>
        <w:div w:id="577715221">
          <w:marLeft w:val="0"/>
          <w:marRight w:val="0"/>
          <w:marTop w:val="0"/>
          <w:marBottom w:val="0"/>
          <w:divBdr>
            <w:top w:val="none" w:sz="0" w:space="0" w:color="auto"/>
            <w:left w:val="none" w:sz="0" w:space="0" w:color="auto"/>
            <w:bottom w:val="none" w:sz="0" w:space="0" w:color="auto"/>
            <w:right w:val="none" w:sz="0" w:space="0" w:color="auto"/>
          </w:divBdr>
        </w:div>
        <w:div w:id="2138063219">
          <w:marLeft w:val="0"/>
          <w:marRight w:val="0"/>
          <w:marTop w:val="0"/>
          <w:marBottom w:val="0"/>
          <w:divBdr>
            <w:top w:val="none" w:sz="0" w:space="0" w:color="auto"/>
            <w:left w:val="none" w:sz="0" w:space="0" w:color="auto"/>
            <w:bottom w:val="none" w:sz="0" w:space="0" w:color="auto"/>
            <w:right w:val="none" w:sz="0" w:space="0" w:color="auto"/>
          </w:divBdr>
        </w:div>
      </w:divsChild>
    </w:div>
    <w:div w:id="1997487243">
      <w:bodyDiv w:val="1"/>
      <w:marLeft w:val="0"/>
      <w:marRight w:val="0"/>
      <w:marTop w:val="0"/>
      <w:marBottom w:val="0"/>
      <w:divBdr>
        <w:top w:val="none" w:sz="0" w:space="0" w:color="auto"/>
        <w:left w:val="none" w:sz="0" w:space="0" w:color="auto"/>
        <w:bottom w:val="none" w:sz="0" w:space="0" w:color="auto"/>
        <w:right w:val="none" w:sz="0" w:space="0" w:color="auto"/>
      </w:divBdr>
    </w:div>
    <w:div w:id="2001304709">
      <w:bodyDiv w:val="1"/>
      <w:marLeft w:val="0"/>
      <w:marRight w:val="0"/>
      <w:marTop w:val="0"/>
      <w:marBottom w:val="0"/>
      <w:divBdr>
        <w:top w:val="none" w:sz="0" w:space="0" w:color="auto"/>
        <w:left w:val="none" w:sz="0" w:space="0" w:color="auto"/>
        <w:bottom w:val="none" w:sz="0" w:space="0" w:color="auto"/>
        <w:right w:val="none" w:sz="0" w:space="0" w:color="auto"/>
      </w:divBdr>
      <w:divsChild>
        <w:div w:id="1692610100">
          <w:marLeft w:val="0"/>
          <w:marRight w:val="0"/>
          <w:marTop w:val="0"/>
          <w:marBottom w:val="0"/>
          <w:divBdr>
            <w:top w:val="none" w:sz="0" w:space="0" w:color="auto"/>
            <w:left w:val="none" w:sz="0" w:space="0" w:color="auto"/>
            <w:bottom w:val="none" w:sz="0" w:space="0" w:color="auto"/>
            <w:right w:val="none" w:sz="0" w:space="0" w:color="auto"/>
          </w:divBdr>
        </w:div>
        <w:div w:id="76943524">
          <w:marLeft w:val="0"/>
          <w:marRight w:val="0"/>
          <w:marTop w:val="0"/>
          <w:marBottom w:val="0"/>
          <w:divBdr>
            <w:top w:val="none" w:sz="0" w:space="0" w:color="auto"/>
            <w:left w:val="none" w:sz="0" w:space="0" w:color="auto"/>
            <w:bottom w:val="none" w:sz="0" w:space="0" w:color="auto"/>
            <w:right w:val="none" w:sz="0" w:space="0" w:color="auto"/>
          </w:divBdr>
        </w:div>
      </w:divsChild>
    </w:div>
    <w:div w:id="2029788851">
      <w:bodyDiv w:val="1"/>
      <w:marLeft w:val="0"/>
      <w:marRight w:val="0"/>
      <w:marTop w:val="0"/>
      <w:marBottom w:val="0"/>
      <w:divBdr>
        <w:top w:val="none" w:sz="0" w:space="0" w:color="auto"/>
        <w:left w:val="none" w:sz="0" w:space="0" w:color="auto"/>
        <w:bottom w:val="none" w:sz="0" w:space="0" w:color="auto"/>
        <w:right w:val="none" w:sz="0" w:space="0" w:color="auto"/>
      </w:divBdr>
      <w:divsChild>
        <w:div w:id="651299058">
          <w:marLeft w:val="0"/>
          <w:marRight w:val="0"/>
          <w:marTop w:val="0"/>
          <w:marBottom w:val="0"/>
          <w:divBdr>
            <w:top w:val="none" w:sz="0" w:space="0" w:color="auto"/>
            <w:left w:val="none" w:sz="0" w:space="0" w:color="auto"/>
            <w:bottom w:val="none" w:sz="0" w:space="0" w:color="auto"/>
            <w:right w:val="none" w:sz="0" w:space="0" w:color="auto"/>
          </w:divBdr>
        </w:div>
        <w:div w:id="995306220">
          <w:marLeft w:val="0"/>
          <w:marRight w:val="0"/>
          <w:marTop w:val="0"/>
          <w:marBottom w:val="0"/>
          <w:divBdr>
            <w:top w:val="none" w:sz="0" w:space="0" w:color="auto"/>
            <w:left w:val="none" w:sz="0" w:space="0" w:color="auto"/>
            <w:bottom w:val="none" w:sz="0" w:space="0" w:color="auto"/>
            <w:right w:val="none" w:sz="0" w:space="0" w:color="auto"/>
          </w:divBdr>
        </w:div>
        <w:div w:id="672220650">
          <w:marLeft w:val="0"/>
          <w:marRight w:val="0"/>
          <w:marTop w:val="0"/>
          <w:marBottom w:val="0"/>
          <w:divBdr>
            <w:top w:val="none" w:sz="0" w:space="0" w:color="auto"/>
            <w:left w:val="none" w:sz="0" w:space="0" w:color="auto"/>
            <w:bottom w:val="none" w:sz="0" w:space="0" w:color="auto"/>
            <w:right w:val="none" w:sz="0" w:space="0" w:color="auto"/>
          </w:divBdr>
        </w:div>
        <w:div w:id="983655972">
          <w:marLeft w:val="0"/>
          <w:marRight w:val="0"/>
          <w:marTop w:val="0"/>
          <w:marBottom w:val="0"/>
          <w:divBdr>
            <w:top w:val="none" w:sz="0" w:space="0" w:color="auto"/>
            <w:left w:val="none" w:sz="0" w:space="0" w:color="auto"/>
            <w:bottom w:val="none" w:sz="0" w:space="0" w:color="auto"/>
            <w:right w:val="none" w:sz="0" w:space="0" w:color="auto"/>
          </w:divBdr>
        </w:div>
      </w:divsChild>
    </w:div>
    <w:div w:id="2094274205">
      <w:bodyDiv w:val="1"/>
      <w:marLeft w:val="0"/>
      <w:marRight w:val="0"/>
      <w:marTop w:val="0"/>
      <w:marBottom w:val="0"/>
      <w:divBdr>
        <w:top w:val="none" w:sz="0" w:space="0" w:color="auto"/>
        <w:left w:val="none" w:sz="0" w:space="0" w:color="auto"/>
        <w:bottom w:val="none" w:sz="0" w:space="0" w:color="auto"/>
        <w:right w:val="none" w:sz="0" w:space="0" w:color="auto"/>
      </w:divBdr>
      <w:divsChild>
        <w:div w:id="1103497605">
          <w:marLeft w:val="0"/>
          <w:marRight w:val="0"/>
          <w:marTop w:val="0"/>
          <w:marBottom w:val="0"/>
          <w:divBdr>
            <w:top w:val="none" w:sz="0" w:space="0" w:color="auto"/>
            <w:left w:val="none" w:sz="0" w:space="0" w:color="auto"/>
            <w:bottom w:val="none" w:sz="0" w:space="0" w:color="auto"/>
            <w:right w:val="none" w:sz="0" w:space="0" w:color="auto"/>
          </w:divBdr>
        </w:div>
        <w:div w:id="803734114">
          <w:marLeft w:val="0"/>
          <w:marRight w:val="0"/>
          <w:marTop w:val="0"/>
          <w:marBottom w:val="0"/>
          <w:divBdr>
            <w:top w:val="none" w:sz="0" w:space="0" w:color="auto"/>
            <w:left w:val="none" w:sz="0" w:space="0" w:color="auto"/>
            <w:bottom w:val="none" w:sz="0" w:space="0" w:color="auto"/>
            <w:right w:val="none" w:sz="0" w:space="0" w:color="auto"/>
          </w:divBdr>
        </w:div>
        <w:div w:id="163166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B9FE-370D-4060-8863-1ED0A5D9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7</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澜起科技-投资者关系活动记录表-2020年9月</dc:title>
  <dc:creator>Fu Xiao</dc:creator>
  <cp:lastModifiedBy>胡丹</cp:lastModifiedBy>
  <cp:revision>1208</cp:revision>
  <cp:lastPrinted>2020-11-30T09:25:00Z</cp:lastPrinted>
  <dcterms:created xsi:type="dcterms:W3CDTF">2020-10-12T11:46:00Z</dcterms:created>
  <dcterms:modified xsi:type="dcterms:W3CDTF">2020-12-01T10:48:00Z</dcterms:modified>
</cp:coreProperties>
</file>